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12DF1" w14:textId="2C69C3CD" w:rsidR="008F0DCE" w:rsidRPr="00490C77" w:rsidRDefault="00102D98">
      <w:pPr>
        <w:rPr>
          <w:rFonts w:ascii="Century Gothic" w:hAnsi="Century Gothic"/>
        </w:rPr>
      </w:pPr>
      <w:r w:rsidRPr="00490C77">
        <w:rPr>
          <w:rFonts w:ascii="Century Gothic" w:hAnsi="Century Gothic"/>
          <w:noProof/>
        </w:rPr>
        <w:drawing>
          <wp:inline distT="0" distB="0" distL="0" distR="0" wp14:anchorId="708968F0" wp14:editId="6C37BC95">
            <wp:extent cx="5760720" cy="868045"/>
            <wp:effectExtent l="0" t="0" r="0" b="8255"/>
            <wp:docPr id="166821962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219628" name="Afbeelding 166821962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68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A85467" w14:textId="7F00A8F8" w:rsidR="00EF4822" w:rsidRPr="00490C77" w:rsidRDefault="00EF4822" w:rsidP="00EF4822">
      <w:pPr>
        <w:jc w:val="center"/>
        <w:rPr>
          <w:rFonts w:ascii="Century Gothic" w:hAnsi="Century Gothic"/>
          <w:b/>
          <w:bCs/>
          <w:sz w:val="24"/>
          <w:szCs w:val="24"/>
        </w:rPr>
      </w:pPr>
      <w:r w:rsidRPr="00490C77">
        <w:rPr>
          <w:rFonts w:ascii="Century Gothic" w:hAnsi="Century Gothic"/>
          <w:b/>
          <w:bCs/>
          <w:sz w:val="24"/>
          <w:szCs w:val="24"/>
        </w:rPr>
        <w:t>Lekker Ann’ders BV, De Cassinastraat 8D, 8540 Deerlijk</w:t>
      </w:r>
    </w:p>
    <w:p w14:paraId="24984633" w14:textId="6ABA3ACF" w:rsidR="003133CE" w:rsidRPr="00490C77" w:rsidRDefault="00EF4822" w:rsidP="003133CE">
      <w:pPr>
        <w:rPr>
          <w:rFonts w:ascii="Century Gothic" w:eastAsia="Times New Roman" w:hAnsi="Century Gothic" w:cs="Calibri"/>
          <w:color w:val="000000"/>
          <w:lang w:eastAsia="nl-BE"/>
        </w:rPr>
      </w:pPr>
      <w:r w:rsidRPr="00490C77">
        <w:rPr>
          <w:rFonts w:ascii="Century Gothic" w:hAnsi="Century Gothic"/>
          <w:b/>
          <w:bCs/>
          <w:sz w:val="24"/>
          <w:szCs w:val="24"/>
        </w:rPr>
        <w:t>Technische productfiche:</w:t>
      </w:r>
      <w:r w:rsidR="009D6B28" w:rsidRPr="00490C77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490C77" w:rsidRPr="00490C77">
        <w:rPr>
          <w:rFonts w:ascii="Century Gothic" w:eastAsia="Times New Roman" w:hAnsi="Century Gothic" w:cs="Calibri"/>
          <w:color w:val="000000"/>
          <w:sz w:val="24"/>
          <w:szCs w:val="24"/>
          <w:lang w:eastAsia="nl-BE"/>
        </w:rPr>
        <w:t>Orecchiette(21%) met kerstomaatjes(23%), spinazie(10%) en linzen(6%)</w:t>
      </w:r>
      <w:r w:rsidR="00490C77" w:rsidRPr="00490C77">
        <w:rPr>
          <w:rFonts w:ascii="Century Gothic" w:eastAsia="Times New Roman" w:hAnsi="Century Gothic" w:cs="Calibri"/>
          <w:color w:val="000000"/>
          <w:sz w:val="24"/>
          <w:szCs w:val="24"/>
          <w:lang w:eastAsia="nl-BE"/>
        </w:rPr>
        <w:t xml:space="preserve"> </w:t>
      </w:r>
      <w:r w:rsidR="003133CE" w:rsidRPr="00490C77">
        <w:rPr>
          <w:rFonts w:ascii="Century Gothic" w:eastAsia="Times New Roman" w:hAnsi="Century Gothic" w:cs="Calibri"/>
          <w:color w:val="000000"/>
          <w:sz w:val="24"/>
          <w:szCs w:val="24"/>
          <w:lang w:eastAsia="nl-BE"/>
        </w:rPr>
        <w:t>- BIO/VEGAN</w:t>
      </w:r>
    </w:p>
    <w:p w14:paraId="06D75DF1" w14:textId="010BAB28" w:rsidR="00AD1D83" w:rsidRPr="00490C77" w:rsidRDefault="00EF4822" w:rsidP="00EF4822">
      <w:pPr>
        <w:rPr>
          <w:rFonts w:ascii="Century Gothic" w:hAnsi="Century Gothic"/>
          <w:sz w:val="24"/>
          <w:szCs w:val="24"/>
        </w:rPr>
      </w:pPr>
      <w:r w:rsidRPr="00490C77">
        <w:rPr>
          <w:rFonts w:ascii="Century Gothic" w:hAnsi="Century Gothic"/>
          <w:b/>
          <w:bCs/>
          <w:sz w:val="24"/>
          <w:szCs w:val="24"/>
        </w:rPr>
        <w:t>Versie</w:t>
      </w:r>
      <w:r w:rsidRPr="00490C77">
        <w:rPr>
          <w:rFonts w:ascii="Century Gothic" w:hAnsi="Century Gothic"/>
          <w:sz w:val="24"/>
          <w:szCs w:val="24"/>
        </w:rPr>
        <w:t>:</w:t>
      </w:r>
      <w:r w:rsidR="009D6B28" w:rsidRPr="00490C77">
        <w:rPr>
          <w:rFonts w:ascii="Century Gothic" w:hAnsi="Century Gothic"/>
          <w:sz w:val="24"/>
          <w:szCs w:val="24"/>
        </w:rPr>
        <w:t xml:space="preserve"> 202</w:t>
      </w:r>
      <w:r w:rsidR="000076F7" w:rsidRPr="00490C77">
        <w:rPr>
          <w:rFonts w:ascii="Century Gothic" w:hAnsi="Century Gothic"/>
          <w:sz w:val="24"/>
          <w:szCs w:val="24"/>
        </w:rPr>
        <w:t>606</w:t>
      </w:r>
      <w:r w:rsidR="00490C77" w:rsidRPr="00490C77">
        <w:rPr>
          <w:rFonts w:ascii="Century Gothic" w:hAnsi="Century Gothic"/>
          <w:sz w:val="24"/>
          <w:szCs w:val="24"/>
        </w:rPr>
        <w:t>16</w:t>
      </w:r>
    </w:p>
    <w:p w14:paraId="6FD867D8" w14:textId="03599FE9" w:rsidR="00EF4822" w:rsidRPr="00490C77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490C77">
        <w:rPr>
          <w:rFonts w:ascii="Century Gothic" w:hAnsi="Century Gothic"/>
          <w:b/>
          <w:bCs/>
          <w:sz w:val="24"/>
          <w:szCs w:val="24"/>
        </w:rPr>
        <w:t>Ingrediëntenlijst</w:t>
      </w:r>
      <w:r w:rsidR="00F5634A" w:rsidRPr="00490C77">
        <w:rPr>
          <w:rFonts w:ascii="Century Gothic" w:hAnsi="Century Gothic"/>
          <w:b/>
          <w:bCs/>
          <w:sz w:val="24"/>
          <w:szCs w:val="24"/>
        </w:rPr>
        <w:t xml:space="preserve"> </w:t>
      </w:r>
      <w:r w:rsidR="00F5634A" w:rsidRPr="00490C77">
        <w:rPr>
          <w:rFonts w:ascii="Century Gothic" w:hAnsi="Century Gothic"/>
          <w:sz w:val="24"/>
          <w:szCs w:val="24"/>
        </w:rPr>
        <w:t>(*van biologische oorsprong)</w:t>
      </w:r>
    </w:p>
    <w:p w14:paraId="3EA654F7" w14:textId="77777777" w:rsidR="00490C77" w:rsidRPr="00490C77" w:rsidRDefault="00490C77" w:rsidP="00490C77">
      <w:pPr>
        <w:spacing w:after="0" w:line="240" w:lineRule="auto"/>
        <w:ind w:left="360"/>
        <w:rPr>
          <w:rFonts w:ascii="Century Gothic" w:eastAsia="Times New Roman" w:hAnsi="Century Gothic" w:cs="Calibri"/>
          <w:color w:val="000000"/>
          <w:lang w:eastAsia="nl-BE"/>
        </w:rPr>
      </w:pPr>
      <w:r w:rsidRPr="00490C77">
        <w:rPr>
          <w:rFonts w:ascii="Century Gothic" w:eastAsia="Times New Roman" w:hAnsi="Century Gothic" w:cs="Calibri"/>
          <w:color w:val="000000"/>
          <w:lang w:eastAsia="nl-BE"/>
        </w:rPr>
        <w:t>kerstomaat*, Orecchiette*(griesmeel van harde TARWE*), gehakte tomaten*(tomaten* 60%, tomatensap*, zuurteregelaar (citroenzuur)), spinazie*, ajuinen*, tomaat*vers, groene linzen*, plantaardige olie*(zonnebloem*), Pecorino Vegan* (CASHEWNOTEN*, edelgistvlokken*, lookpoeder*, zout), balsamicoazijn*(rode wijnazijn*, druivenmost*, SULFIET door gisting, niet gepasteuriseerd), geconcentreerd agavesap*, platte peterselie*, knoflook*, maïszetmeel*, groentebouillon* (zeezout, maltodextrine*, rijstmeel*, 7,2% groenten*(ui*,wortel*, pastinaak*), gistextract, zonnebloemolie*, peterselie*, kurkuma*), basilicum*, ongeraffineerd atlantisch zeezout, rietsuiker*, zwarte gemalen peper*</w:t>
      </w:r>
    </w:p>
    <w:p w14:paraId="56B20F51" w14:textId="77777777" w:rsidR="009D6B28" w:rsidRPr="00490C77" w:rsidRDefault="009D6B28" w:rsidP="009D6B28">
      <w:pPr>
        <w:spacing w:after="0" w:line="240" w:lineRule="auto"/>
        <w:ind w:left="360"/>
        <w:rPr>
          <w:rFonts w:ascii="Century Gothic" w:eastAsia="Times New Roman" w:hAnsi="Century Gothic" w:cs="Calibri"/>
          <w:color w:val="000000"/>
          <w:lang w:eastAsia="nl-BE"/>
        </w:rPr>
      </w:pPr>
    </w:p>
    <w:p w14:paraId="6474865D" w14:textId="6FFEBF7E" w:rsidR="00EF4822" w:rsidRPr="00490C77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490C77">
        <w:rPr>
          <w:rFonts w:ascii="Century Gothic" w:hAnsi="Century Gothic"/>
          <w:b/>
          <w:bCs/>
          <w:sz w:val="24"/>
          <w:szCs w:val="24"/>
        </w:rPr>
        <w:t>Allergenen</w:t>
      </w:r>
    </w:p>
    <w:p w14:paraId="16F4BADC" w14:textId="4A24C3D4" w:rsidR="00095139" w:rsidRPr="00490C77" w:rsidRDefault="00F5634A" w:rsidP="00095139">
      <w:pPr>
        <w:ind w:firstLine="360"/>
        <w:rPr>
          <w:rFonts w:ascii="Century Gothic" w:eastAsia="Times New Roman" w:hAnsi="Century Gothic" w:cs="Calibri"/>
          <w:color w:val="000000"/>
          <w:lang w:eastAsia="nl-BE"/>
        </w:rPr>
      </w:pPr>
      <w:r w:rsidRPr="00490C77">
        <w:rPr>
          <w:rFonts w:ascii="Century Gothic" w:eastAsia="Times New Roman" w:hAnsi="Century Gothic" w:cs="Calibri"/>
          <w:b/>
          <w:bCs/>
          <w:color w:val="000000"/>
          <w:lang w:eastAsia="nl-BE"/>
        </w:rPr>
        <w:t xml:space="preserve">Het gerecht bevat:  </w:t>
      </w:r>
      <w:r w:rsidR="00095139" w:rsidRPr="00490C77">
        <w:rPr>
          <w:rFonts w:ascii="Century Gothic" w:eastAsia="Times New Roman" w:hAnsi="Century Gothic" w:cs="Calibri"/>
          <w:color w:val="000000"/>
          <w:lang w:eastAsia="nl-BE"/>
        </w:rPr>
        <w:t>gluten, tarwe, noten, cashewnoten, sulfiet</w:t>
      </w:r>
    </w:p>
    <w:p w14:paraId="005D317C" w14:textId="124011C8" w:rsidR="00490C77" w:rsidRPr="00490C77" w:rsidRDefault="009D6B28" w:rsidP="00490C77">
      <w:pPr>
        <w:ind w:left="360"/>
        <w:rPr>
          <w:rFonts w:ascii="Century Gothic" w:eastAsia="Times New Roman" w:hAnsi="Century Gothic" w:cs="Calibri"/>
          <w:color w:val="000000"/>
          <w:lang w:eastAsia="nl-BE"/>
        </w:rPr>
      </w:pPr>
      <w:r w:rsidRPr="00490C77">
        <w:rPr>
          <w:rFonts w:ascii="Century Gothic" w:eastAsia="Times New Roman" w:hAnsi="Century Gothic" w:cs="Calibri"/>
          <w:b/>
          <w:bCs/>
          <w:color w:val="000000"/>
          <w:lang w:eastAsia="nl-BE"/>
        </w:rPr>
        <w:t xml:space="preserve">Kan sporen bevatten van: </w:t>
      </w:r>
      <w:r w:rsidR="00490C77" w:rsidRPr="00490C77">
        <w:rPr>
          <w:rFonts w:ascii="Century Gothic" w:eastAsia="Times New Roman" w:hAnsi="Century Gothic" w:cs="Calibri"/>
          <w:color w:val="000000"/>
          <w:lang w:eastAsia="nl-BE"/>
        </w:rPr>
        <w:t>gluten, tarwe, haver, eieren, vis, pindanoten, soja, melk, noten, amandelen, hazelnoten, walnoten, cashewnoten, paranoten, pistachenoten, selder, mosterd, sesamzaad, sulfieten, lupine</w:t>
      </w:r>
    </w:p>
    <w:p w14:paraId="5A015718" w14:textId="77777777" w:rsidR="00095139" w:rsidRPr="00490C77" w:rsidRDefault="00095139" w:rsidP="00AD1D83">
      <w:pPr>
        <w:ind w:left="360"/>
        <w:rPr>
          <w:rFonts w:ascii="Century Gothic" w:eastAsia="Times New Roman" w:hAnsi="Century Gothic" w:cs="Calibri"/>
          <w:color w:val="000000"/>
          <w:lang w:eastAsia="nl-BE"/>
        </w:rPr>
      </w:pPr>
    </w:p>
    <w:p w14:paraId="1B054A86" w14:textId="438C6F4B" w:rsidR="00EF4822" w:rsidRPr="00490C77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490C77">
        <w:rPr>
          <w:rFonts w:ascii="Century Gothic" w:hAnsi="Century Gothic"/>
          <w:b/>
          <w:bCs/>
          <w:sz w:val="24"/>
          <w:szCs w:val="24"/>
        </w:rPr>
        <w:t>Fysische karakteristieken</w:t>
      </w:r>
    </w:p>
    <w:p w14:paraId="5B88F7B7" w14:textId="77777777" w:rsidR="009D6B28" w:rsidRPr="00490C77" w:rsidRDefault="00EF4822" w:rsidP="009D6B28">
      <w:pPr>
        <w:ind w:firstLine="360"/>
        <w:rPr>
          <w:rFonts w:ascii="Century Gothic" w:hAnsi="Century Gothic"/>
        </w:rPr>
      </w:pPr>
      <w:r w:rsidRPr="00490C77">
        <w:rPr>
          <w:rFonts w:ascii="Century Gothic" w:hAnsi="Century Gothic"/>
          <w:b/>
          <w:bCs/>
        </w:rPr>
        <w:t>Gewicht:</w:t>
      </w:r>
      <w:r w:rsidRPr="00490C77">
        <w:rPr>
          <w:rFonts w:ascii="Century Gothic" w:hAnsi="Century Gothic"/>
        </w:rPr>
        <w:t xml:space="preserve"> 500g</w:t>
      </w:r>
    </w:p>
    <w:p w14:paraId="03B62D03" w14:textId="0E16A2F5" w:rsidR="00EF4822" w:rsidRPr="00490C77" w:rsidRDefault="00EF4822" w:rsidP="009D6B28">
      <w:pPr>
        <w:ind w:firstLine="360"/>
        <w:rPr>
          <w:rFonts w:ascii="Century Gothic" w:hAnsi="Century Gothic"/>
        </w:rPr>
      </w:pPr>
      <w:r w:rsidRPr="00490C77">
        <w:rPr>
          <w:rFonts w:ascii="Century Gothic" w:hAnsi="Century Gothic"/>
          <w:b/>
          <w:bCs/>
        </w:rPr>
        <w:t>Geur:</w:t>
      </w:r>
      <w:r w:rsidRPr="00490C77">
        <w:rPr>
          <w:rFonts w:ascii="Century Gothic" w:hAnsi="Century Gothic"/>
        </w:rPr>
        <w:t xml:space="preserve"> typische geur</w:t>
      </w:r>
    </w:p>
    <w:p w14:paraId="7CBFE50F" w14:textId="77777777" w:rsidR="00EE76FC" w:rsidRPr="00490C77" w:rsidRDefault="00EE76FC" w:rsidP="009D6B28">
      <w:pPr>
        <w:ind w:firstLine="360"/>
        <w:rPr>
          <w:rFonts w:ascii="Century Gothic" w:hAnsi="Century Gothic"/>
        </w:rPr>
      </w:pPr>
    </w:p>
    <w:p w14:paraId="297C2002" w14:textId="098E38B5" w:rsidR="00EF4822" w:rsidRPr="00490C77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490C77">
        <w:rPr>
          <w:rFonts w:ascii="Century Gothic" w:hAnsi="Century Gothic"/>
          <w:b/>
          <w:bCs/>
          <w:sz w:val="24"/>
          <w:szCs w:val="24"/>
        </w:rPr>
        <w:t>Gebruiksaanwijzing</w:t>
      </w:r>
    </w:p>
    <w:p w14:paraId="35CD38DF" w14:textId="40A9BF31" w:rsidR="00D63DD6" w:rsidRPr="00490C77" w:rsidRDefault="00D63DD6" w:rsidP="009D6B28">
      <w:pPr>
        <w:ind w:firstLine="360"/>
        <w:rPr>
          <w:rFonts w:ascii="Century Gothic" w:hAnsi="Century Gothic"/>
        </w:rPr>
      </w:pPr>
      <w:r w:rsidRPr="00490C77">
        <w:rPr>
          <w:rFonts w:ascii="Century Gothic" w:hAnsi="Century Gothic"/>
          <w:b/>
          <w:bCs/>
        </w:rPr>
        <w:t>Oven:</w:t>
      </w:r>
      <w:r w:rsidRPr="00490C77">
        <w:rPr>
          <w:rFonts w:ascii="Century Gothic" w:hAnsi="Century Gothic"/>
        </w:rPr>
        <w:t xml:space="preserve"> Folie verwijderen, oven op 160 °C gedurende 25 minuten</w:t>
      </w:r>
    </w:p>
    <w:p w14:paraId="4B189F94" w14:textId="1CC7BD76" w:rsidR="00D63DD6" w:rsidRPr="00490C77" w:rsidRDefault="00D63DD6" w:rsidP="009D6B28">
      <w:pPr>
        <w:ind w:firstLine="360"/>
        <w:rPr>
          <w:rFonts w:ascii="Century Gothic" w:hAnsi="Century Gothic"/>
        </w:rPr>
      </w:pPr>
      <w:r w:rsidRPr="00490C77">
        <w:rPr>
          <w:rFonts w:ascii="Century Gothic" w:hAnsi="Century Gothic"/>
          <w:b/>
          <w:bCs/>
        </w:rPr>
        <w:t>Microgolfoven:</w:t>
      </w:r>
      <w:r w:rsidRPr="00490C77">
        <w:rPr>
          <w:rFonts w:ascii="Century Gothic" w:hAnsi="Century Gothic"/>
        </w:rPr>
        <w:t xml:space="preserve"> Folie doorprikken, 750Watt gedurende 4à5 minuten</w:t>
      </w:r>
    </w:p>
    <w:p w14:paraId="1B6BDD79" w14:textId="7D9CD760" w:rsidR="00490C77" w:rsidRDefault="00490C77">
      <w:pPr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br w:type="page"/>
      </w:r>
    </w:p>
    <w:p w14:paraId="3FDFA2FF" w14:textId="7E239383" w:rsidR="00EF4822" w:rsidRPr="00490C77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490C77">
        <w:rPr>
          <w:rFonts w:ascii="Century Gothic" w:hAnsi="Century Gothic"/>
          <w:b/>
          <w:bCs/>
          <w:sz w:val="24"/>
          <w:szCs w:val="24"/>
        </w:rPr>
        <w:lastRenderedPageBreak/>
        <w:t>Voedingswaarden</w:t>
      </w:r>
      <w:r w:rsidR="009D6B28" w:rsidRPr="00490C77">
        <w:rPr>
          <w:rFonts w:ascii="Century Gothic" w:hAnsi="Century Gothic"/>
          <w:b/>
          <w:bCs/>
          <w:sz w:val="24"/>
          <w:szCs w:val="24"/>
        </w:rPr>
        <w:t xml:space="preserve"> (per 100g)</w:t>
      </w:r>
    </w:p>
    <w:tbl>
      <w:tblPr>
        <w:tblW w:w="4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3"/>
        <w:gridCol w:w="850"/>
      </w:tblGrid>
      <w:tr w:rsidR="00490C77" w:rsidRPr="00490C77" w14:paraId="334EDF86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57C0DF77" w14:textId="77777777" w:rsidR="00490C77" w:rsidRPr="00490C77" w:rsidRDefault="00490C77" w:rsidP="00490C7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490C77">
              <w:rPr>
                <w:rFonts w:ascii="Century Gothic" w:eastAsia="Times New Roman" w:hAnsi="Century Gothic" w:cs="Calibri"/>
                <w:color w:val="000000"/>
                <w:lang w:eastAsia="nl-BE"/>
              </w:rPr>
              <w:t>Energie (kJ)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1D49CD1F" w14:textId="25F2CDC7" w:rsidR="00490C77" w:rsidRPr="00490C77" w:rsidRDefault="00490C77" w:rsidP="00490C77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490C77">
              <w:rPr>
                <w:rFonts w:ascii="Century Gothic" w:hAnsi="Century Gothic" w:cs="Calibri"/>
                <w:color w:val="000000"/>
              </w:rPr>
              <w:t>552</w:t>
            </w:r>
          </w:p>
        </w:tc>
      </w:tr>
      <w:tr w:rsidR="00490C77" w:rsidRPr="00490C77" w14:paraId="0433A1AE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73E1F988" w14:textId="77777777" w:rsidR="00490C77" w:rsidRPr="00490C77" w:rsidRDefault="00490C77" w:rsidP="00490C7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490C77">
              <w:rPr>
                <w:rFonts w:ascii="Century Gothic" w:eastAsia="Times New Roman" w:hAnsi="Century Gothic" w:cs="Calibri"/>
                <w:color w:val="000000"/>
                <w:lang w:eastAsia="nl-BE"/>
              </w:rPr>
              <w:t>Energie (kCal)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3F2EDF27" w14:textId="4EA36032" w:rsidR="00490C77" w:rsidRPr="00490C77" w:rsidRDefault="00490C77" w:rsidP="00490C77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490C77">
              <w:rPr>
                <w:rFonts w:ascii="Century Gothic" w:hAnsi="Century Gothic" w:cs="Calibri"/>
                <w:color w:val="000000"/>
              </w:rPr>
              <w:t>131</w:t>
            </w:r>
          </w:p>
        </w:tc>
      </w:tr>
      <w:tr w:rsidR="00490C77" w:rsidRPr="00490C77" w14:paraId="46568053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4BCE40C4" w14:textId="1DD38833" w:rsidR="00490C77" w:rsidRPr="00490C77" w:rsidRDefault="00490C77" w:rsidP="00490C7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490C77">
              <w:rPr>
                <w:rFonts w:ascii="Century Gothic" w:eastAsia="Times New Roman" w:hAnsi="Century Gothic" w:cs="Calibri"/>
                <w:color w:val="000000"/>
                <w:lang w:eastAsia="nl-BE"/>
              </w:rPr>
              <w:t>Vetten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42976DA7" w14:textId="7450BCE4" w:rsidR="00490C77" w:rsidRPr="00490C77" w:rsidRDefault="00490C77" w:rsidP="00490C77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490C77">
              <w:rPr>
                <w:rFonts w:ascii="Century Gothic" w:hAnsi="Century Gothic" w:cs="Calibri"/>
                <w:color w:val="000000"/>
              </w:rPr>
              <w:t>3,7</w:t>
            </w:r>
          </w:p>
        </w:tc>
      </w:tr>
      <w:tr w:rsidR="00490C77" w:rsidRPr="00490C77" w14:paraId="2F11AD98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7F85D620" w14:textId="1428FED9" w:rsidR="00490C77" w:rsidRPr="00490C77" w:rsidRDefault="00490C77" w:rsidP="00490C7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490C77">
              <w:rPr>
                <w:rFonts w:ascii="Century Gothic" w:eastAsia="Times New Roman" w:hAnsi="Century Gothic" w:cs="Calibri"/>
                <w:color w:val="000000"/>
                <w:lang w:eastAsia="nl-BE"/>
              </w:rPr>
              <w:t>waarvan verzadigde vetzuren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4C7491FE" w14:textId="2E4C3972" w:rsidR="00490C77" w:rsidRPr="00490C77" w:rsidRDefault="00490C77" w:rsidP="00490C77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490C77">
              <w:rPr>
                <w:rFonts w:ascii="Century Gothic" w:hAnsi="Century Gothic" w:cs="Calibri"/>
                <w:color w:val="000000"/>
              </w:rPr>
              <w:t>0,5</w:t>
            </w:r>
          </w:p>
        </w:tc>
      </w:tr>
      <w:tr w:rsidR="00490C77" w:rsidRPr="00490C77" w14:paraId="45E8D3FF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543D5E69" w14:textId="4FC3D6F5" w:rsidR="00490C77" w:rsidRPr="00490C77" w:rsidRDefault="00490C77" w:rsidP="00490C7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490C77">
              <w:rPr>
                <w:rFonts w:ascii="Century Gothic" w:eastAsia="Times New Roman" w:hAnsi="Century Gothic" w:cs="Calibri"/>
                <w:color w:val="000000"/>
                <w:lang w:eastAsia="nl-BE"/>
              </w:rPr>
              <w:t>Koolhydraten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515BB2D7" w14:textId="0D724262" w:rsidR="00490C77" w:rsidRPr="00490C77" w:rsidRDefault="00490C77" w:rsidP="00490C77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490C77">
              <w:rPr>
                <w:rFonts w:ascii="Century Gothic" w:hAnsi="Century Gothic" w:cs="Calibri"/>
                <w:color w:val="000000"/>
              </w:rPr>
              <w:t>20</w:t>
            </w:r>
          </w:p>
        </w:tc>
      </w:tr>
      <w:tr w:rsidR="00490C77" w:rsidRPr="00490C77" w14:paraId="69B4886A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1019BB13" w14:textId="6BFA7F67" w:rsidR="00490C77" w:rsidRPr="00490C77" w:rsidRDefault="00490C77" w:rsidP="00490C7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490C77">
              <w:rPr>
                <w:rFonts w:ascii="Century Gothic" w:eastAsia="Times New Roman" w:hAnsi="Century Gothic" w:cs="Calibri"/>
                <w:color w:val="000000"/>
                <w:lang w:eastAsia="nl-BE"/>
              </w:rPr>
              <w:t>waarvan suikers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462A8EC9" w14:textId="2D806A4A" w:rsidR="00490C77" w:rsidRPr="00490C77" w:rsidRDefault="00490C77" w:rsidP="00490C77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490C77">
              <w:rPr>
                <w:rFonts w:ascii="Century Gothic" w:hAnsi="Century Gothic" w:cs="Calibri"/>
                <w:color w:val="000000"/>
              </w:rPr>
              <w:t>4,3</w:t>
            </w:r>
          </w:p>
        </w:tc>
      </w:tr>
      <w:tr w:rsidR="00490C77" w:rsidRPr="00490C77" w14:paraId="6A00F475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4DE22AB7" w14:textId="65178D2D" w:rsidR="00490C77" w:rsidRPr="00490C77" w:rsidRDefault="00490C77" w:rsidP="00490C7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490C77">
              <w:rPr>
                <w:rFonts w:ascii="Century Gothic" w:eastAsia="Times New Roman" w:hAnsi="Century Gothic" w:cs="Calibri"/>
                <w:color w:val="000000"/>
                <w:lang w:eastAsia="nl-BE"/>
              </w:rPr>
              <w:t>Eiwitten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788D9102" w14:textId="1E847566" w:rsidR="00490C77" w:rsidRPr="00490C77" w:rsidRDefault="00490C77" w:rsidP="00490C77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490C77">
              <w:rPr>
                <w:rFonts w:ascii="Century Gothic" w:hAnsi="Century Gothic" w:cs="Calibri"/>
                <w:color w:val="000000"/>
              </w:rPr>
              <w:t>4,7</w:t>
            </w:r>
          </w:p>
        </w:tc>
      </w:tr>
      <w:tr w:rsidR="00490C77" w:rsidRPr="00490C77" w14:paraId="3E68023A" w14:textId="77777777" w:rsidTr="004F39E8">
        <w:trPr>
          <w:trHeight w:val="288"/>
        </w:trPr>
        <w:tc>
          <w:tcPr>
            <w:tcW w:w="3823" w:type="dxa"/>
            <w:noWrap/>
            <w:vAlign w:val="bottom"/>
            <w:hideMark/>
          </w:tcPr>
          <w:p w14:paraId="41AF1AB9" w14:textId="5B930708" w:rsidR="00490C77" w:rsidRPr="00490C77" w:rsidRDefault="00490C77" w:rsidP="00490C77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490C77">
              <w:rPr>
                <w:rFonts w:ascii="Century Gothic" w:eastAsia="Times New Roman" w:hAnsi="Century Gothic" w:cs="Calibri"/>
                <w:color w:val="000000"/>
                <w:lang w:eastAsia="nl-BE"/>
              </w:rPr>
              <w:t>Zout (g)</w:t>
            </w:r>
          </w:p>
        </w:tc>
        <w:tc>
          <w:tcPr>
            <w:tcW w:w="850" w:type="dxa"/>
            <w:shd w:val="clear" w:color="000000" w:fill="F2F2F2"/>
            <w:noWrap/>
            <w:vAlign w:val="bottom"/>
          </w:tcPr>
          <w:p w14:paraId="75A10C76" w14:textId="297BC067" w:rsidR="00490C77" w:rsidRPr="00490C77" w:rsidRDefault="00490C77" w:rsidP="00490C77">
            <w:pPr>
              <w:spacing w:after="0" w:line="240" w:lineRule="auto"/>
              <w:jc w:val="right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490C77">
              <w:rPr>
                <w:rFonts w:ascii="Century Gothic" w:hAnsi="Century Gothic" w:cs="Calibri"/>
                <w:color w:val="000000"/>
              </w:rPr>
              <w:t>0,40</w:t>
            </w:r>
          </w:p>
        </w:tc>
      </w:tr>
    </w:tbl>
    <w:p w14:paraId="2418C53B" w14:textId="35C483D8" w:rsidR="00EF4822" w:rsidRPr="00490C77" w:rsidRDefault="00EF4822" w:rsidP="009D6B28">
      <w:pPr>
        <w:ind w:left="360"/>
        <w:rPr>
          <w:rFonts w:ascii="Century Gothic" w:hAnsi="Century Gothic"/>
          <w:b/>
          <w:bCs/>
          <w:sz w:val="24"/>
          <w:szCs w:val="24"/>
        </w:rPr>
      </w:pPr>
    </w:p>
    <w:p w14:paraId="4F02C9EA" w14:textId="4E91030B" w:rsidR="00EF4822" w:rsidRPr="00490C77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490C77">
        <w:rPr>
          <w:rFonts w:ascii="Century Gothic" w:hAnsi="Century Gothic"/>
          <w:b/>
          <w:bCs/>
          <w:sz w:val="24"/>
          <w:szCs w:val="24"/>
        </w:rPr>
        <w:t>Verpakking en Opslag</w:t>
      </w:r>
    </w:p>
    <w:p w14:paraId="11DB8012" w14:textId="77777777" w:rsidR="00EF4822" w:rsidRPr="00490C77" w:rsidRDefault="00EF4822" w:rsidP="00EF4822">
      <w:pPr>
        <w:pStyle w:val="Lijstalinea"/>
        <w:rPr>
          <w:rFonts w:ascii="Century Gothic" w:hAnsi="Century Gothic"/>
          <w:sz w:val="24"/>
          <w:szCs w:val="24"/>
        </w:rPr>
      </w:pPr>
    </w:p>
    <w:p w14:paraId="3823CE69" w14:textId="55C2163A" w:rsidR="00EF4822" w:rsidRPr="00490C77" w:rsidRDefault="00EF4822" w:rsidP="00EF4822">
      <w:pPr>
        <w:pStyle w:val="Lijstalinea"/>
        <w:rPr>
          <w:rFonts w:ascii="Century Gothic" w:hAnsi="Century Gothic"/>
        </w:rPr>
      </w:pPr>
      <w:r w:rsidRPr="00490C77">
        <w:rPr>
          <w:rFonts w:ascii="Century Gothic" w:hAnsi="Century Gothic"/>
        </w:rPr>
        <w:t>Gekoeld en Gasverpakt (verpakt onder beschermde atmosfeer)</w:t>
      </w:r>
    </w:p>
    <w:p w14:paraId="69CBA236" w14:textId="77777777" w:rsidR="00EF4822" w:rsidRPr="00490C77" w:rsidRDefault="00EF4822" w:rsidP="00EF4822">
      <w:pPr>
        <w:pStyle w:val="Lijstalinea"/>
        <w:rPr>
          <w:rFonts w:ascii="Century Gothic" w:hAnsi="Century Gothic"/>
        </w:rPr>
      </w:pPr>
    </w:p>
    <w:p w14:paraId="092E4F3C" w14:textId="77777777" w:rsidR="006D5A9A" w:rsidRPr="00490C77" w:rsidRDefault="00EF4822" w:rsidP="006D5A9A">
      <w:pPr>
        <w:pStyle w:val="Lijstalinea"/>
        <w:rPr>
          <w:rFonts w:ascii="Century Gothic" w:hAnsi="Century Gothic"/>
          <w:b/>
          <w:bCs/>
        </w:rPr>
      </w:pPr>
      <w:r w:rsidRPr="00490C77">
        <w:rPr>
          <w:rFonts w:ascii="Century Gothic" w:hAnsi="Century Gothic"/>
          <w:b/>
          <w:bCs/>
        </w:rPr>
        <w:t xml:space="preserve">Bewaarcondities: </w:t>
      </w:r>
    </w:p>
    <w:p w14:paraId="37296709" w14:textId="77777777" w:rsidR="006D5A9A" w:rsidRPr="00490C77" w:rsidRDefault="006D5A9A" w:rsidP="006D5A9A">
      <w:pPr>
        <w:pStyle w:val="Lijstalinea"/>
        <w:ind w:firstLine="696"/>
        <w:rPr>
          <w:rFonts w:ascii="Century Gothic" w:hAnsi="Century Gothic"/>
        </w:rPr>
      </w:pPr>
      <w:r w:rsidRPr="00490C77">
        <w:rPr>
          <w:rFonts w:ascii="Century Gothic" w:hAnsi="Century Gothic"/>
        </w:rPr>
        <w:t>- k</w:t>
      </w:r>
      <w:r w:rsidR="00EF4822" w:rsidRPr="00490C77">
        <w:rPr>
          <w:rFonts w:ascii="Century Gothic" w:hAnsi="Century Gothic"/>
        </w:rPr>
        <w:t>oel bewaren bij max. 4°C</w:t>
      </w:r>
      <w:r w:rsidRPr="00490C77">
        <w:rPr>
          <w:rFonts w:ascii="Century Gothic" w:hAnsi="Century Gothic"/>
        </w:rPr>
        <w:t xml:space="preserve"> </w:t>
      </w:r>
    </w:p>
    <w:p w14:paraId="73630102" w14:textId="49A0C16E" w:rsidR="006D5A9A" w:rsidRPr="00490C77" w:rsidRDefault="006D5A9A" w:rsidP="006D5A9A">
      <w:pPr>
        <w:pStyle w:val="Lijstalinea"/>
        <w:ind w:firstLine="696"/>
        <w:rPr>
          <w:rFonts w:ascii="Century Gothic" w:hAnsi="Century Gothic"/>
        </w:rPr>
      </w:pPr>
      <w:r w:rsidRPr="00490C77">
        <w:rPr>
          <w:rFonts w:ascii="Century Gothic" w:hAnsi="Century Gothic"/>
        </w:rPr>
        <w:t>- eens geopend beperkt houdbaar</w:t>
      </w:r>
    </w:p>
    <w:p w14:paraId="7B63A866" w14:textId="40597920" w:rsidR="00EF4822" w:rsidRPr="00490C77" w:rsidRDefault="00EF4822" w:rsidP="00EF4822">
      <w:pPr>
        <w:pStyle w:val="Lijstalinea"/>
        <w:rPr>
          <w:rFonts w:ascii="Century Gothic" w:hAnsi="Century Gothic"/>
        </w:rPr>
      </w:pPr>
      <w:r w:rsidRPr="00490C77">
        <w:rPr>
          <w:rFonts w:ascii="Century Gothic" w:hAnsi="Century Gothic"/>
          <w:b/>
          <w:bCs/>
        </w:rPr>
        <w:t>Houdbaarheid:</w:t>
      </w:r>
      <w:r w:rsidRPr="00490C77">
        <w:rPr>
          <w:rFonts w:ascii="Century Gothic" w:hAnsi="Century Gothic"/>
        </w:rPr>
        <w:t xml:space="preserve"> dag van de productie + 10dagen</w:t>
      </w:r>
    </w:p>
    <w:p w14:paraId="5AAB82D5" w14:textId="77777777" w:rsidR="00EF4822" w:rsidRPr="00490C77" w:rsidRDefault="00EF4822" w:rsidP="00EF4822">
      <w:pPr>
        <w:pStyle w:val="Lijstalinea"/>
        <w:rPr>
          <w:rFonts w:ascii="Century Gothic" w:hAnsi="Century Gothic"/>
          <w:b/>
          <w:bCs/>
          <w:sz w:val="24"/>
          <w:szCs w:val="24"/>
        </w:rPr>
      </w:pPr>
    </w:p>
    <w:p w14:paraId="2C2E98EF" w14:textId="63C0569C" w:rsidR="00EF4822" w:rsidRPr="00490C77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490C77">
        <w:rPr>
          <w:rFonts w:ascii="Century Gothic" w:hAnsi="Century Gothic"/>
          <w:b/>
          <w:bCs/>
          <w:sz w:val="24"/>
          <w:szCs w:val="24"/>
        </w:rPr>
        <w:t>Microbiologische gegevens (einde THT)</w:t>
      </w:r>
    </w:p>
    <w:tbl>
      <w:tblPr>
        <w:tblW w:w="7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6"/>
        <w:gridCol w:w="3827"/>
      </w:tblGrid>
      <w:tr w:rsidR="009D6B28" w:rsidRPr="00490C77" w14:paraId="051FCA11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62D802A0" w14:textId="77777777" w:rsidR="009D6B28" w:rsidRPr="00490C77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490C77">
              <w:rPr>
                <w:rFonts w:ascii="Century Gothic" w:eastAsia="Times New Roman" w:hAnsi="Century Gothic" w:cs="Calibri"/>
                <w:color w:val="000000"/>
                <w:lang w:eastAsia="nl-BE"/>
              </w:rPr>
              <w:t>Totaal aëroob kiemgetal bij 22°C:</w:t>
            </w:r>
          </w:p>
        </w:tc>
        <w:tc>
          <w:tcPr>
            <w:tcW w:w="3827" w:type="dxa"/>
            <w:noWrap/>
            <w:vAlign w:val="bottom"/>
            <w:hideMark/>
          </w:tcPr>
          <w:p w14:paraId="13E9A306" w14:textId="77777777" w:rsidR="009D6B28" w:rsidRPr="00490C77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490C77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490C77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490C77">
              <w:rPr>
                <w:rFonts w:ascii="Century Gothic" w:eastAsia="Times New Roman" w:hAnsi="Century Gothic" w:cs="Calibri"/>
                <w:color w:val="000000"/>
                <w:lang w:eastAsia="nl-BE"/>
              </w:rPr>
              <w:t>6</w:t>
            </w:r>
          </w:p>
        </w:tc>
      </w:tr>
      <w:tr w:rsidR="009D6B28" w:rsidRPr="00490C77" w14:paraId="030BFD0B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2F979A16" w14:textId="77777777" w:rsidR="009D6B28" w:rsidRPr="00490C77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490C77">
              <w:rPr>
                <w:rFonts w:ascii="Century Gothic" w:eastAsia="Times New Roman" w:hAnsi="Century Gothic" w:cs="Calibri"/>
                <w:color w:val="000000"/>
                <w:lang w:eastAsia="nl-BE"/>
              </w:rPr>
              <w:t>Psychotrofe melkzuurbacteriën:</w:t>
            </w:r>
          </w:p>
        </w:tc>
        <w:tc>
          <w:tcPr>
            <w:tcW w:w="3827" w:type="dxa"/>
            <w:noWrap/>
            <w:vAlign w:val="bottom"/>
            <w:hideMark/>
          </w:tcPr>
          <w:p w14:paraId="65FF0266" w14:textId="77777777" w:rsidR="009D6B28" w:rsidRPr="00490C77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490C77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490C77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490C77">
              <w:rPr>
                <w:rFonts w:ascii="Century Gothic" w:eastAsia="Times New Roman" w:hAnsi="Century Gothic" w:cs="Calibri"/>
                <w:color w:val="000000"/>
                <w:lang w:eastAsia="nl-BE"/>
              </w:rPr>
              <w:t>7</w:t>
            </w:r>
          </w:p>
        </w:tc>
      </w:tr>
      <w:tr w:rsidR="009D6B28" w:rsidRPr="00490C77" w14:paraId="7D9CF222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7DF73761" w14:textId="77777777" w:rsidR="009D6B28" w:rsidRPr="00490C77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490C77">
              <w:rPr>
                <w:rFonts w:ascii="Century Gothic" w:eastAsia="Times New Roman" w:hAnsi="Century Gothic" w:cs="Calibri"/>
                <w:color w:val="000000"/>
                <w:lang w:eastAsia="nl-BE"/>
              </w:rPr>
              <w:t>Gisten:</w:t>
            </w:r>
          </w:p>
        </w:tc>
        <w:tc>
          <w:tcPr>
            <w:tcW w:w="3827" w:type="dxa"/>
            <w:noWrap/>
            <w:vAlign w:val="bottom"/>
            <w:hideMark/>
          </w:tcPr>
          <w:p w14:paraId="101480C6" w14:textId="77777777" w:rsidR="009D6B28" w:rsidRPr="00490C77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490C77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490C77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490C77">
              <w:rPr>
                <w:rFonts w:ascii="Century Gothic" w:eastAsia="Times New Roman" w:hAnsi="Century Gothic" w:cs="Calibri"/>
                <w:color w:val="000000"/>
                <w:lang w:eastAsia="nl-BE"/>
              </w:rPr>
              <w:t>5</w:t>
            </w:r>
          </w:p>
        </w:tc>
      </w:tr>
      <w:tr w:rsidR="009D6B28" w:rsidRPr="00490C77" w14:paraId="14052B53" w14:textId="77777777" w:rsidTr="009D6B28">
        <w:trPr>
          <w:trHeight w:val="288"/>
        </w:trPr>
        <w:tc>
          <w:tcPr>
            <w:tcW w:w="4106" w:type="dxa"/>
            <w:noWrap/>
            <w:vAlign w:val="bottom"/>
            <w:hideMark/>
          </w:tcPr>
          <w:p w14:paraId="09020A20" w14:textId="77777777" w:rsidR="009D6B28" w:rsidRPr="00490C77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490C77">
              <w:rPr>
                <w:rFonts w:ascii="Century Gothic" w:eastAsia="Times New Roman" w:hAnsi="Century Gothic" w:cs="Calibri"/>
                <w:color w:val="000000"/>
                <w:lang w:eastAsia="nl-BE"/>
              </w:rPr>
              <w:t>Schimmels:</w:t>
            </w:r>
          </w:p>
        </w:tc>
        <w:tc>
          <w:tcPr>
            <w:tcW w:w="3827" w:type="dxa"/>
            <w:noWrap/>
            <w:vAlign w:val="bottom"/>
            <w:hideMark/>
          </w:tcPr>
          <w:p w14:paraId="2E4B2633" w14:textId="77777777" w:rsidR="009D6B28" w:rsidRPr="00490C77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490C77">
              <w:rPr>
                <w:rFonts w:ascii="Century Gothic" w:eastAsia="Times New Roman" w:hAnsi="Century Gothic" w:cs="Calibri"/>
                <w:color w:val="000000"/>
                <w:lang w:eastAsia="nl-BE"/>
              </w:rPr>
              <w:t>geen visuele schimmelvorming</w:t>
            </w:r>
          </w:p>
        </w:tc>
      </w:tr>
      <w:tr w:rsidR="009D6B28" w:rsidRPr="00490C77" w14:paraId="08F50005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255BDCDB" w14:textId="77777777" w:rsidR="009D6B28" w:rsidRPr="00490C77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490C77">
              <w:rPr>
                <w:rFonts w:ascii="Century Gothic" w:eastAsia="Times New Roman" w:hAnsi="Century Gothic" w:cs="Calibri"/>
                <w:color w:val="000000"/>
                <w:lang w:eastAsia="nl-BE"/>
              </w:rPr>
              <w:t>E.coli:</w:t>
            </w:r>
          </w:p>
        </w:tc>
        <w:tc>
          <w:tcPr>
            <w:tcW w:w="3827" w:type="dxa"/>
            <w:noWrap/>
            <w:vAlign w:val="bottom"/>
            <w:hideMark/>
          </w:tcPr>
          <w:p w14:paraId="50347EE5" w14:textId="77777777" w:rsidR="009D6B28" w:rsidRPr="00490C77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490C77">
              <w:rPr>
                <w:rFonts w:ascii="Century Gothic" w:eastAsia="Times New Roman" w:hAnsi="Century Gothic" w:cs="Calibri"/>
                <w:color w:val="000000"/>
                <w:lang w:eastAsia="nl-BE"/>
              </w:rPr>
              <w:t>5 x 10</w:t>
            </w:r>
            <w:r w:rsidRPr="00490C77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490C77">
              <w:rPr>
                <w:rFonts w:ascii="Century Gothic" w:eastAsia="Times New Roman" w:hAnsi="Century Gothic" w:cs="Calibri"/>
                <w:color w:val="000000"/>
                <w:lang w:eastAsia="nl-BE"/>
              </w:rPr>
              <w:t>1</w:t>
            </w:r>
          </w:p>
        </w:tc>
      </w:tr>
      <w:tr w:rsidR="009D6B28" w:rsidRPr="00490C77" w14:paraId="7C7AD94E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3A0E77B7" w14:textId="77777777" w:rsidR="009D6B28" w:rsidRPr="00490C77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490C77">
              <w:rPr>
                <w:rFonts w:ascii="Century Gothic" w:eastAsia="Times New Roman" w:hAnsi="Century Gothic" w:cs="Calibri"/>
                <w:color w:val="000000"/>
                <w:lang w:eastAsia="nl-BE"/>
              </w:rPr>
              <w:t>Coagulase positieve staphylococcen:</w:t>
            </w:r>
          </w:p>
        </w:tc>
        <w:tc>
          <w:tcPr>
            <w:tcW w:w="3827" w:type="dxa"/>
            <w:noWrap/>
            <w:vAlign w:val="bottom"/>
            <w:hideMark/>
          </w:tcPr>
          <w:p w14:paraId="58136E49" w14:textId="77777777" w:rsidR="009D6B28" w:rsidRPr="00490C77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490C77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490C77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490C77">
              <w:rPr>
                <w:rFonts w:ascii="Century Gothic" w:eastAsia="Times New Roman" w:hAnsi="Century Gothic" w:cs="Calibri"/>
                <w:color w:val="000000"/>
                <w:lang w:eastAsia="nl-BE"/>
              </w:rPr>
              <w:t>3</w:t>
            </w:r>
          </w:p>
        </w:tc>
      </w:tr>
      <w:tr w:rsidR="009D6B28" w:rsidRPr="00490C77" w14:paraId="50F610CA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0FEF9008" w14:textId="77777777" w:rsidR="009D6B28" w:rsidRPr="00490C77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490C77">
              <w:rPr>
                <w:rFonts w:ascii="Century Gothic" w:eastAsia="Times New Roman" w:hAnsi="Century Gothic" w:cs="Calibri"/>
                <w:color w:val="000000"/>
                <w:lang w:eastAsia="nl-BE"/>
              </w:rPr>
              <w:t>Bacillus cereus:</w:t>
            </w:r>
          </w:p>
        </w:tc>
        <w:tc>
          <w:tcPr>
            <w:tcW w:w="3827" w:type="dxa"/>
            <w:noWrap/>
            <w:vAlign w:val="bottom"/>
            <w:hideMark/>
          </w:tcPr>
          <w:p w14:paraId="74753EC5" w14:textId="77777777" w:rsidR="009D6B28" w:rsidRPr="00490C77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490C77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490C77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490C77">
              <w:rPr>
                <w:rFonts w:ascii="Century Gothic" w:eastAsia="Times New Roman" w:hAnsi="Century Gothic" w:cs="Calibri"/>
                <w:color w:val="000000"/>
                <w:lang w:eastAsia="nl-BE"/>
              </w:rPr>
              <w:t>5</w:t>
            </w:r>
          </w:p>
        </w:tc>
      </w:tr>
      <w:tr w:rsidR="009D6B28" w:rsidRPr="00490C77" w14:paraId="4D122FD0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0AEEEDBA" w14:textId="77777777" w:rsidR="009D6B28" w:rsidRPr="00490C77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490C77">
              <w:rPr>
                <w:rFonts w:ascii="Century Gothic" w:eastAsia="Times New Roman" w:hAnsi="Century Gothic" w:cs="Calibri"/>
                <w:color w:val="000000"/>
                <w:lang w:eastAsia="nl-BE"/>
              </w:rPr>
              <w:t>Sulfietreducerende anaeroben:</w:t>
            </w:r>
          </w:p>
        </w:tc>
        <w:tc>
          <w:tcPr>
            <w:tcW w:w="3827" w:type="dxa"/>
            <w:noWrap/>
            <w:vAlign w:val="bottom"/>
            <w:hideMark/>
          </w:tcPr>
          <w:p w14:paraId="0B22B1F8" w14:textId="77777777" w:rsidR="009D6B28" w:rsidRPr="00490C77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490C77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490C77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490C77">
              <w:rPr>
                <w:rFonts w:ascii="Century Gothic" w:eastAsia="Times New Roman" w:hAnsi="Century Gothic" w:cs="Calibri"/>
                <w:color w:val="000000"/>
                <w:lang w:eastAsia="nl-BE"/>
              </w:rPr>
              <w:t>5</w:t>
            </w:r>
          </w:p>
        </w:tc>
      </w:tr>
      <w:tr w:rsidR="009D6B28" w:rsidRPr="00490C77" w14:paraId="5DFE0EA5" w14:textId="77777777" w:rsidTr="009D6B28">
        <w:trPr>
          <w:trHeight w:val="288"/>
        </w:trPr>
        <w:tc>
          <w:tcPr>
            <w:tcW w:w="4106" w:type="dxa"/>
            <w:noWrap/>
            <w:vAlign w:val="bottom"/>
            <w:hideMark/>
          </w:tcPr>
          <w:p w14:paraId="4DC12BA8" w14:textId="77777777" w:rsidR="009D6B28" w:rsidRPr="00490C77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490C77">
              <w:rPr>
                <w:rFonts w:ascii="Century Gothic" w:eastAsia="Times New Roman" w:hAnsi="Century Gothic" w:cs="Calibri"/>
                <w:color w:val="000000"/>
                <w:lang w:eastAsia="nl-BE"/>
              </w:rPr>
              <w:t>Salmonella:</w:t>
            </w:r>
          </w:p>
        </w:tc>
        <w:tc>
          <w:tcPr>
            <w:tcW w:w="3827" w:type="dxa"/>
            <w:noWrap/>
            <w:vAlign w:val="bottom"/>
            <w:hideMark/>
          </w:tcPr>
          <w:p w14:paraId="06B4B7DB" w14:textId="77777777" w:rsidR="009D6B28" w:rsidRPr="00490C77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lang w:eastAsia="nl-BE"/>
              </w:rPr>
            </w:pPr>
            <w:r w:rsidRPr="00490C77">
              <w:rPr>
                <w:rFonts w:ascii="Century Gothic" w:eastAsia="Times New Roman" w:hAnsi="Century Gothic" w:cs="Calibri"/>
                <w:lang w:eastAsia="nl-BE"/>
              </w:rPr>
              <w:t>afwezig in 25g</w:t>
            </w:r>
          </w:p>
        </w:tc>
      </w:tr>
      <w:tr w:rsidR="009D6B28" w:rsidRPr="00490C77" w14:paraId="12B65B52" w14:textId="77777777" w:rsidTr="009D6B28">
        <w:trPr>
          <w:trHeight w:val="324"/>
        </w:trPr>
        <w:tc>
          <w:tcPr>
            <w:tcW w:w="4106" w:type="dxa"/>
            <w:noWrap/>
            <w:vAlign w:val="bottom"/>
            <w:hideMark/>
          </w:tcPr>
          <w:p w14:paraId="7684B1B8" w14:textId="77777777" w:rsidR="009D6B28" w:rsidRPr="00490C77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490C77">
              <w:rPr>
                <w:rFonts w:ascii="Century Gothic" w:eastAsia="Times New Roman" w:hAnsi="Century Gothic" w:cs="Calibri"/>
                <w:color w:val="000000"/>
                <w:lang w:eastAsia="nl-BE"/>
              </w:rPr>
              <w:t>Listeria monocytogenes:</w:t>
            </w:r>
          </w:p>
        </w:tc>
        <w:tc>
          <w:tcPr>
            <w:tcW w:w="3827" w:type="dxa"/>
            <w:noWrap/>
            <w:vAlign w:val="bottom"/>
            <w:hideMark/>
          </w:tcPr>
          <w:p w14:paraId="5BA2E19E" w14:textId="77777777" w:rsidR="009D6B28" w:rsidRPr="00490C77" w:rsidRDefault="009D6B28" w:rsidP="009D6B28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lang w:eastAsia="nl-BE"/>
              </w:rPr>
            </w:pPr>
            <w:r w:rsidRPr="00490C77">
              <w:rPr>
                <w:rFonts w:ascii="Century Gothic" w:eastAsia="Times New Roman" w:hAnsi="Century Gothic" w:cs="Calibri"/>
                <w:color w:val="000000"/>
                <w:lang w:eastAsia="nl-BE"/>
              </w:rPr>
              <w:t>10</w:t>
            </w:r>
            <w:r w:rsidRPr="00490C77">
              <w:rPr>
                <w:rFonts w:ascii="Century Gothic" w:eastAsia="Times New Roman" w:hAnsi="Century Gothic" w:cs="Calibri"/>
                <w:color w:val="000000"/>
                <w:vertAlign w:val="superscript"/>
                <w:lang w:eastAsia="nl-BE"/>
              </w:rPr>
              <w:t>e</w:t>
            </w:r>
            <w:r w:rsidRPr="00490C77">
              <w:rPr>
                <w:rFonts w:ascii="Century Gothic" w:eastAsia="Times New Roman" w:hAnsi="Century Gothic" w:cs="Calibri"/>
                <w:color w:val="000000"/>
                <w:lang w:eastAsia="nl-BE"/>
              </w:rPr>
              <w:t>2</w:t>
            </w:r>
          </w:p>
        </w:tc>
      </w:tr>
    </w:tbl>
    <w:p w14:paraId="57B1277F" w14:textId="1F43134F" w:rsidR="00EF4822" w:rsidRPr="00490C77" w:rsidRDefault="00EF4822" w:rsidP="00EF4822">
      <w:pPr>
        <w:pStyle w:val="Lijstalinea"/>
        <w:rPr>
          <w:rFonts w:ascii="Century Gothic" w:hAnsi="Century Gothic"/>
          <w:b/>
          <w:bCs/>
          <w:sz w:val="24"/>
          <w:szCs w:val="24"/>
        </w:rPr>
      </w:pPr>
    </w:p>
    <w:p w14:paraId="64C79522" w14:textId="08895AB8" w:rsidR="00EF4822" w:rsidRPr="00490C77" w:rsidRDefault="00EF4822" w:rsidP="00EF4822">
      <w:pPr>
        <w:pStyle w:val="Lijstalinea"/>
        <w:numPr>
          <w:ilvl w:val="0"/>
          <w:numId w:val="1"/>
        </w:numPr>
        <w:pBdr>
          <w:bottom w:val="single" w:sz="4" w:space="1" w:color="auto"/>
        </w:pBdr>
        <w:rPr>
          <w:rFonts w:ascii="Century Gothic" w:hAnsi="Century Gothic"/>
          <w:b/>
          <w:bCs/>
          <w:sz w:val="24"/>
          <w:szCs w:val="24"/>
        </w:rPr>
      </w:pPr>
      <w:r w:rsidRPr="00490C77">
        <w:rPr>
          <w:rFonts w:ascii="Century Gothic" w:hAnsi="Century Gothic"/>
          <w:b/>
          <w:bCs/>
          <w:sz w:val="24"/>
          <w:szCs w:val="24"/>
        </w:rPr>
        <w:t>GMO</w:t>
      </w:r>
    </w:p>
    <w:p w14:paraId="32124E5D" w14:textId="77777777" w:rsidR="00EF4822" w:rsidRPr="00490C77" w:rsidRDefault="00EF4822" w:rsidP="00EF4822">
      <w:pPr>
        <w:pStyle w:val="Lijstalinea"/>
        <w:rPr>
          <w:rFonts w:ascii="Century Gothic" w:hAnsi="Century Gothic"/>
          <w:sz w:val="24"/>
          <w:szCs w:val="24"/>
        </w:rPr>
      </w:pPr>
    </w:p>
    <w:p w14:paraId="1869E8BD" w14:textId="4C1A1276" w:rsidR="00EF4822" w:rsidRPr="00490C77" w:rsidRDefault="00EF4822" w:rsidP="00EF4822">
      <w:pPr>
        <w:pStyle w:val="Lijstalinea"/>
        <w:rPr>
          <w:rFonts w:ascii="Century Gothic" w:hAnsi="Century Gothic"/>
          <w:sz w:val="24"/>
          <w:szCs w:val="24"/>
        </w:rPr>
      </w:pPr>
      <w:r w:rsidRPr="00490C77">
        <w:rPr>
          <w:rFonts w:ascii="Century Gothic" w:hAnsi="Century Gothic"/>
          <w:sz w:val="24"/>
          <w:szCs w:val="24"/>
        </w:rPr>
        <w:t>Het product is GMO vrij</w:t>
      </w:r>
    </w:p>
    <w:sectPr w:rsidR="00EF4822" w:rsidRPr="00490C77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AA99C" w14:textId="77777777" w:rsidR="00315868" w:rsidRDefault="00315868" w:rsidP="00B530DD">
      <w:pPr>
        <w:spacing w:after="0" w:line="240" w:lineRule="auto"/>
      </w:pPr>
      <w:r>
        <w:separator/>
      </w:r>
    </w:p>
  </w:endnote>
  <w:endnote w:type="continuationSeparator" w:id="0">
    <w:p w14:paraId="6BC74AE5" w14:textId="77777777" w:rsidR="00315868" w:rsidRDefault="00315868" w:rsidP="00B530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A38A7" w14:textId="0E22877B" w:rsidR="00B530DD" w:rsidRDefault="00B530DD">
    <w:pPr>
      <w:pStyle w:val="Voettekst"/>
    </w:pPr>
    <w:r>
      <w:tab/>
    </w:r>
    <w:r>
      <w:tab/>
      <w:t>BE-BIO-01 CERTISYS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5AF64" w14:textId="77777777" w:rsidR="00315868" w:rsidRDefault="00315868" w:rsidP="00B530DD">
      <w:pPr>
        <w:spacing w:after="0" w:line="240" w:lineRule="auto"/>
      </w:pPr>
      <w:r>
        <w:separator/>
      </w:r>
    </w:p>
  </w:footnote>
  <w:footnote w:type="continuationSeparator" w:id="0">
    <w:p w14:paraId="3C79A478" w14:textId="77777777" w:rsidR="00315868" w:rsidRDefault="00315868" w:rsidP="00B530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228A6" w14:textId="3050F698" w:rsidR="00B530DD" w:rsidRDefault="00B530DD">
    <w:pPr>
      <w:pStyle w:val="Koptekst"/>
    </w:pPr>
    <w:r>
      <w:t>BE-BIO-01 CERTISYS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03FD1"/>
    <w:multiLevelType w:val="hybridMultilevel"/>
    <w:tmpl w:val="4086C6E4"/>
    <w:lvl w:ilvl="0" w:tplc="F02C8300">
      <w:start w:val="6"/>
      <w:numFmt w:val="bullet"/>
      <w:lvlText w:val="-"/>
      <w:lvlJc w:val="left"/>
      <w:pPr>
        <w:ind w:left="3192" w:hanging="360"/>
      </w:pPr>
      <w:rPr>
        <w:rFonts w:ascii="Century Gothic" w:eastAsiaTheme="minorHAnsi" w:hAnsi="Century Gothic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" w15:restartNumberingAfterBreak="0">
    <w:nsid w:val="1653266D"/>
    <w:multiLevelType w:val="hybridMultilevel"/>
    <w:tmpl w:val="B52CC6BC"/>
    <w:lvl w:ilvl="0" w:tplc="7FEE3744">
      <w:start w:val="6"/>
      <w:numFmt w:val="bullet"/>
      <w:lvlText w:val="-"/>
      <w:lvlJc w:val="left"/>
      <w:pPr>
        <w:ind w:left="3192" w:hanging="360"/>
      </w:pPr>
      <w:rPr>
        <w:rFonts w:ascii="Century Gothic" w:eastAsiaTheme="minorHAnsi" w:hAnsi="Century Gothic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2" w15:restartNumberingAfterBreak="0">
    <w:nsid w:val="168F2E67"/>
    <w:multiLevelType w:val="hybridMultilevel"/>
    <w:tmpl w:val="479490DC"/>
    <w:lvl w:ilvl="0" w:tplc="B00AF7A0">
      <w:start w:val="6"/>
      <w:numFmt w:val="bullet"/>
      <w:lvlText w:val="-"/>
      <w:lvlJc w:val="left"/>
      <w:pPr>
        <w:ind w:left="1776" w:hanging="360"/>
      </w:pPr>
      <w:rPr>
        <w:rFonts w:ascii="Century Gothic" w:eastAsiaTheme="minorHAnsi" w:hAnsi="Century Gothic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263743FD"/>
    <w:multiLevelType w:val="hybridMultilevel"/>
    <w:tmpl w:val="C73251D0"/>
    <w:lvl w:ilvl="0" w:tplc="6FDA8940">
      <w:start w:val="6"/>
      <w:numFmt w:val="bullet"/>
      <w:lvlText w:val="-"/>
      <w:lvlJc w:val="left"/>
      <w:pPr>
        <w:ind w:left="1776" w:hanging="360"/>
      </w:pPr>
      <w:rPr>
        <w:rFonts w:ascii="Century Gothic" w:eastAsiaTheme="minorHAnsi" w:hAnsi="Century Gothic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3FB2404D"/>
    <w:multiLevelType w:val="hybridMultilevel"/>
    <w:tmpl w:val="E9EA448A"/>
    <w:lvl w:ilvl="0" w:tplc="3076668E">
      <w:start w:val="6"/>
      <w:numFmt w:val="bullet"/>
      <w:lvlText w:val="-"/>
      <w:lvlJc w:val="left"/>
      <w:pPr>
        <w:ind w:left="1776" w:hanging="360"/>
      </w:pPr>
      <w:rPr>
        <w:rFonts w:ascii="Century Gothic" w:eastAsiaTheme="minorHAnsi" w:hAnsi="Century Gothic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723641C8"/>
    <w:multiLevelType w:val="hybridMultilevel"/>
    <w:tmpl w:val="D75EE6C2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31126032">
    <w:abstractNumId w:val="5"/>
  </w:num>
  <w:num w:numId="2" w16cid:durableId="257719753">
    <w:abstractNumId w:val="0"/>
  </w:num>
  <w:num w:numId="3" w16cid:durableId="954749012">
    <w:abstractNumId w:val="1"/>
  </w:num>
  <w:num w:numId="4" w16cid:durableId="1106462144">
    <w:abstractNumId w:val="3"/>
  </w:num>
  <w:num w:numId="5" w16cid:durableId="1506508376">
    <w:abstractNumId w:val="4"/>
  </w:num>
  <w:num w:numId="6" w16cid:durableId="15734645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E2D"/>
    <w:rsid w:val="000076F7"/>
    <w:rsid w:val="000442C9"/>
    <w:rsid w:val="000543E3"/>
    <w:rsid w:val="00095139"/>
    <w:rsid w:val="000E4FC2"/>
    <w:rsid w:val="00102D98"/>
    <w:rsid w:val="001B6B9B"/>
    <w:rsid w:val="00231625"/>
    <w:rsid w:val="002C1E2D"/>
    <w:rsid w:val="00304BBE"/>
    <w:rsid w:val="003133CE"/>
    <w:rsid w:val="00315868"/>
    <w:rsid w:val="00331C4A"/>
    <w:rsid w:val="00363BDD"/>
    <w:rsid w:val="00374789"/>
    <w:rsid w:val="003761E1"/>
    <w:rsid w:val="003F5FD6"/>
    <w:rsid w:val="00490C77"/>
    <w:rsid w:val="004D03B2"/>
    <w:rsid w:val="004F39E8"/>
    <w:rsid w:val="004F7C12"/>
    <w:rsid w:val="005031B6"/>
    <w:rsid w:val="0053085D"/>
    <w:rsid w:val="00595F7C"/>
    <w:rsid w:val="005D5DE1"/>
    <w:rsid w:val="005F5CE7"/>
    <w:rsid w:val="0060541B"/>
    <w:rsid w:val="006B5233"/>
    <w:rsid w:val="006D5A9A"/>
    <w:rsid w:val="006E7BB4"/>
    <w:rsid w:val="007A1CFD"/>
    <w:rsid w:val="007B05D0"/>
    <w:rsid w:val="007B7F2B"/>
    <w:rsid w:val="00810011"/>
    <w:rsid w:val="0081272B"/>
    <w:rsid w:val="008F0DCE"/>
    <w:rsid w:val="0099633D"/>
    <w:rsid w:val="009C0888"/>
    <w:rsid w:val="009D6B28"/>
    <w:rsid w:val="009E5068"/>
    <w:rsid w:val="00A0186D"/>
    <w:rsid w:val="00AA4302"/>
    <w:rsid w:val="00AD1D83"/>
    <w:rsid w:val="00AD6524"/>
    <w:rsid w:val="00B03BAD"/>
    <w:rsid w:val="00B44884"/>
    <w:rsid w:val="00B530DD"/>
    <w:rsid w:val="00B82728"/>
    <w:rsid w:val="00C35BA7"/>
    <w:rsid w:val="00C61A9F"/>
    <w:rsid w:val="00C66F66"/>
    <w:rsid w:val="00CB6FBA"/>
    <w:rsid w:val="00CC265E"/>
    <w:rsid w:val="00D16BFA"/>
    <w:rsid w:val="00D63DD6"/>
    <w:rsid w:val="00D90A49"/>
    <w:rsid w:val="00E8714A"/>
    <w:rsid w:val="00ED4159"/>
    <w:rsid w:val="00EE76FC"/>
    <w:rsid w:val="00EF4822"/>
    <w:rsid w:val="00F13F61"/>
    <w:rsid w:val="00F16D67"/>
    <w:rsid w:val="00F5634A"/>
    <w:rsid w:val="00FE0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B083F"/>
  <w15:chartTrackingRefBased/>
  <w15:docId w15:val="{78161F86-F266-49FC-8080-B0CB1A861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EF4822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B530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530DD"/>
  </w:style>
  <w:style w:type="paragraph" w:styleId="Voettekst">
    <w:name w:val="footer"/>
    <w:basedOn w:val="Standaard"/>
    <w:link w:val="VoettekstChar"/>
    <w:uiPriority w:val="99"/>
    <w:unhideWhenUsed/>
    <w:rsid w:val="00B530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530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8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5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9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3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bed15a-9f95-41a2-86bd-904d78521b7d">
      <Terms xmlns="http://schemas.microsoft.com/office/infopath/2007/PartnerControls"/>
    </lcf76f155ced4ddcb4097134ff3c332f>
    <TaxCatchAll xmlns="cb5b0af8-1123-4470-9e01-5011b119025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5F9AF1D6C4684EA2577ACDC3D7E1B2" ma:contentTypeVersion="17" ma:contentTypeDescription="Create a new document." ma:contentTypeScope="" ma:versionID="6427243cc63942175ad00bc1f1e4b12b">
  <xsd:schema xmlns:xsd="http://www.w3.org/2001/XMLSchema" xmlns:xs="http://www.w3.org/2001/XMLSchema" xmlns:p="http://schemas.microsoft.com/office/2006/metadata/properties" xmlns:ns2="8cbed15a-9f95-41a2-86bd-904d78521b7d" xmlns:ns3="cb5b0af8-1123-4470-9e01-5011b1190251" targetNamespace="http://schemas.microsoft.com/office/2006/metadata/properties" ma:root="true" ma:fieldsID="75a1688d1f45f2bafd6f5f60b77627b2" ns2:_="" ns3:_="">
    <xsd:import namespace="8cbed15a-9f95-41a2-86bd-904d78521b7d"/>
    <xsd:import namespace="cb5b0af8-1123-4470-9e01-5011b11902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bed15a-9f95-41a2-86bd-904d78521b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c075965-6833-4290-b682-a63fc3837d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5b0af8-1123-4470-9e01-5011b119025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c7cdd68-04d3-4d92-9da1-dc4b605cad67}" ma:internalName="TaxCatchAll" ma:showField="CatchAllData" ma:web="cb5b0af8-1123-4470-9e01-5011b11902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5E00DE-B06B-4800-9B9A-68078AF66F3F}">
  <ds:schemaRefs>
    <ds:schemaRef ds:uri="http://schemas.microsoft.com/office/2006/metadata/properties"/>
    <ds:schemaRef ds:uri="http://schemas.microsoft.com/office/infopath/2007/PartnerControls"/>
    <ds:schemaRef ds:uri="8cbed15a-9f95-41a2-86bd-904d78521b7d"/>
    <ds:schemaRef ds:uri="cb5b0af8-1123-4470-9e01-5011b1190251"/>
  </ds:schemaRefs>
</ds:datastoreItem>
</file>

<file path=customXml/itemProps2.xml><?xml version="1.0" encoding="utf-8"?>
<ds:datastoreItem xmlns:ds="http://schemas.openxmlformats.org/officeDocument/2006/customXml" ds:itemID="{1799CF33-8886-4525-ACB4-C9CBBC93BC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ACA21E-8CCB-4C72-8F90-8C978DDE07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bed15a-9f95-41a2-86bd-904d78521b7d"/>
    <ds:schemaRef ds:uri="cb5b0af8-1123-4470-9e01-5011b11902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335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Tine Verthé</dc:creator>
  <cp:keywords/>
  <dc:description/>
  <cp:lastModifiedBy>Jo Vandenoostende</cp:lastModifiedBy>
  <cp:revision>11</cp:revision>
  <cp:lastPrinted>2026-03-31T13:01:00Z</cp:lastPrinted>
  <dcterms:created xsi:type="dcterms:W3CDTF">2024-07-15T20:39:00Z</dcterms:created>
  <dcterms:modified xsi:type="dcterms:W3CDTF">2026-06-16T13:17:00Z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0x010100285F9AF1D6C4684EA2577ACDC3D7E1B2</vt:lpwstr>
  </property>
  <property fmtid="{D5CDD505-2E9C-101B-9397-08002B2CF9AE}" pid="3" name="MediaServiceImageTags">
    <vt:lpwstr/>
  </property>
</Properties>
</file>