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70B50F26" w:rsidR="008F0DCE" w:rsidRPr="00A45A67" w:rsidRDefault="006B5233">
      <w:pPr>
        <w:rPr>
          <w:rFonts w:ascii="Century Gothic" w:hAnsi="Century Gothic"/>
        </w:rPr>
      </w:pPr>
      <w:r w:rsidRPr="00A45A67">
        <w:rPr>
          <w:rFonts w:ascii="Century Gothic" w:hAnsi="Century Gothic"/>
          <w:noProof/>
        </w:rPr>
        <w:drawing>
          <wp:inline distT="0" distB="0" distL="0" distR="0" wp14:anchorId="1BA2572D" wp14:editId="00EBCA1B">
            <wp:extent cx="5760720" cy="2587625"/>
            <wp:effectExtent l="0" t="0" r="0" b="317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5467" w14:textId="7F00A8F8" w:rsidR="00EF4822" w:rsidRPr="00A45A67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A45A67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A45A67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6F6C56C5" w14:textId="1EE919E7" w:rsidR="00942B98" w:rsidRPr="00A45A67" w:rsidRDefault="00EF4822" w:rsidP="00942B98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A45A67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942B98" w:rsidRPr="00A45A67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Pompoenrisotto met prei(21%), Belgische geitenkaas(5%) en spekblokjes(4%)</w:t>
      </w:r>
      <w:r w:rsidR="00A45A67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- BIO</w:t>
      </w:r>
    </w:p>
    <w:p w14:paraId="06D75DF1" w14:textId="305D45CD" w:rsidR="00AD1D83" w:rsidRPr="00A45A67" w:rsidRDefault="00EF4822" w:rsidP="00EF4822">
      <w:pPr>
        <w:rPr>
          <w:rFonts w:ascii="Century Gothic" w:hAnsi="Century Gothic"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Versie</w:t>
      </w:r>
      <w:r w:rsidRPr="00A45A67">
        <w:rPr>
          <w:rFonts w:ascii="Century Gothic" w:hAnsi="Century Gothic"/>
          <w:sz w:val="24"/>
          <w:szCs w:val="24"/>
        </w:rPr>
        <w:t>:</w:t>
      </w:r>
      <w:r w:rsidR="009D6B28" w:rsidRPr="00A45A67">
        <w:rPr>
          <w:rFonts w:ascii="Century Gothic" w:hAnsi="Century Gothic"/>
          <w:sz w:val="24"/>
          <w:szCs w:val="24"/>
        </w:rPr>
        <w:t xml:space="preserve"> 202</w:t>
      </w:r>
      <w:r w:rsidR="0040275E" w:rsidRPr="00A45A67">
        <w:rPr>
          <w:rFonts w:ascii="Century Gothic" w:hAnsi="Century Gothic"/>
          <w:sz w:val="24"/>
          <w:szCs w:val="24"/>
        </w:rPr>
        <w:t>51</w:t>
      </w:r>
      <w:r w:rsidR="003A429C" w:rsidRPr="00A45A67">
        <w:rPr>
          <w:rFonts w:ascii="Century Gothic" w:hAnsi="Century Gothic"/>
          <w:sz w:val="24"/>
          <w:szCs w:val="24"/>
        </w:rPr>
        <w:t>21</w:t>
      </w:r>
      <w:r w:rsidR="002F515D" w:rsidRPr="00A45A67">
        <w:rPr>
          <w:rFonts w:ascii="Century Gothic" w:hAnsi="Century Gothic"/>
          <w:sz w:val="24"/>
          <w:szCs w:val="24"/>
        </w:rPr>
        <w:t>8</w:t>
      </w:r>
    </w:p>
    <w:p w14:paraId="6FD867D8" w14:textId="03599FE9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A45A67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A45A67">
        <w:rPr>
          <w:rFonts w:ascii="Century Gothic" w:hAnsi="Century Gothic"/>
          <w:sz w:val="24"/>
          <w:szCs w:val="24"/>
        </w:rPr>
        <w:t>(*van biologische oorsprong)</w:t>
      </w:r>
    </w:p>
    <w:p w14:paraId="00B38A6A" w14:textId="77777777" w:rsidR="00942B98" w:rsidRPr="00A45A67" w:rsidRDefault="00942B98" w:rsidP="00942B9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942B98">
        <w:rPr>
          <w:rFonts w:ascii="Century Gothic" w:eastAsia="Times New Roman" w:hAnsi="Century Gothic" w:cs="Calibri"/>
          <w:color w:val="000000"/>
          <w:lang w:eastAsia="nl-BE"/>
        </w:rPr>
        <w:t xml:space="preserve">pompoen*, prei*, witte rijst*, ajuinen*, water, geitenkaas* (wrongel BIO (rauwe </w:t>
      </w:r>
      <w:proofErr w:type="spellStart"/>
      <w:r w:rsidRPr="00942B98">
        <w:rPr>
          <w:rFonts w:ascii="Century Gothic" w:eastAsia="Times New Roman" w:hAnsi="Century Gothic" w:cs="Calibri"/>
          <w:color w:val="000000"/>
          <w:lang w:eastAsia="nl-BE"/>
        </w:rPr>
        <w:t>geitenMELK</w:t>
      </w:r>
      <w:proofErr w:type="spellEnd"/>
      <w:r w:rsidRPr="00942B98">
        <w:rPr>
          <w:rFonts w:ascii="Century Gothic" w:eastAsia="Times New Roman" w:hAnsi="Century Gothic" w:cs="Calibri"/>
          <w:color w:val="000000"/>
          <w:lang w:eastAsia="nl-BE"/>
        </w:rPr>
        <w:t xml:space="preserve">*, zout, </w:t>
      </w:r>
      <w:proofErr w:type="spellStart"/>
      <w:r w:rsidRPr="00942B98">
        <w:rPr>
          <w:rFonts w:ascii="Century Gothic" w:eastAsia="Times New Roman" w:hAnsi="Century Gothic" w:cs="Calibri"/>
          <w:color w:val="000000"/>
          <w:lang w:eastAsia="nl-BE"/>
        </w:rPr>
        <w:t>veg</w:t>
      </w:r>
      <w:proofErr w:type="spellEnd"/>
      <w:r w:rsidRPr="00942B98">
        <w:rPr>
          <w:rFonts w:ascii="Century Gothic" w:eastAsia="Times New Roman" w:hAnsi="Century Gothic" w:cs="Calibri"/>
          <w:color w:val="000000"/>
          <w:lang w:eastAsia="nl-BE"/>
        </w:rPr>
        <w:t xml:space="preserve">. stremsel, zuursel), witte wijn*(SULFIET), spekblokjes* (Varkensvlees*, zout, conserveermiddel: natriumnitriet), plantaardige olie*(zonnebloem*), geraspte </w:t>
      </w:r>
      <w:proofErr w:type="spellStart"/>
      <w:r w:rsidRPr="00942B98">
        <w:rPr>
          <w:rFonts w:ascii="Century Gothic" w:eastAsia="Times New Roman" w:hAnsi="Century Gothic" w:cs="Calibri"/>
          <w:color w:val="000000"/>
          <w:lang w:eastAsia="nl-BE"/>
        </w:rPr>
        <w:t>parmezaan</w:t>
      </w:r>
      <w:proofErr w:type="spellEnd"/>
      <w:r w:rsidRPr="00942B98">
        <w:rPr>
          <w:rFonts w:ascii="Century Gothic" w:eastAsia="Times New Roman" w:hAnsi="Century Gothic" w:cs="Calibri"/>
          <w:color w:val="000000"/>
          <w:lang w:eastAsia="nl-BE"/>
        </w:rPr>
        <w:t>*(</w:t>
      </w:r>
      <w:proofErr w:type="spellStart"/>
      <w:r w:rsidRPr="00942B98">
        <w:rPr>
          <w:rFonts w:ascii="Century Gothic" w:eastAsia="Times New Roman" w:hAnsi="Century Gothic" w:cs="Calibri"/>
          <w:color w:val="000000"/>
          <w:lang w:eastAsia="nl-BE"/>
        </w:rPr>
        <w:t>koeMELK</w:t>
      </w:r>
      <w:proofErr w:type="spellEnd"/>
      <w:r w:rsidRPr="00942B98">
        <w:rPr>
          <w:rFonts w:ascii="Century Gothic" w:eastAsia="Times New Roman" w:hAnsi="Century Gothic" w:cs="Calibri"/>
          <w:color w:val="000000"/>
          <w:lang w:eastAsia="nl-BE"/>
        </w:rPr>
        <w:t xml:space="preserve">*, steenzout, stremsel (dierlijk)), pompoenpitten*, peterselie*, groentebouillon* (zeezout, maltodextrine*, rijstmeel*, 7,2% groenten*(ui*,wortel*, pastinaak*), gistextract, zonnebloemolie*, peterselie*, kurkuma*), knoflook*, ongeraffineerd </w:t>
      </w:r>
      <w:proofErr w:type="spellStart"/>
      <w:r w:rsidRPr="00942B98">
        <w:rPr>
          <w:rFonts w:ascii="Century Gothic" w:eastAsia="Times New Roman" w:hAnsi="Century Gothic" w:cs="Calibri"/>
          <w:color w:val="000000"/>
          <w:lang w:eastAsia="nl-BE"/>
        </w:rPr>
        <w:t>atlantisch</w:t>
      </w:r>
      <w:proofErr w:type="spellEnd"/>
      <w:r w:rsidRPr="00942B98">
        <w:rPr>
          <w:rFonts w:ascii="Century Gothic" w:eastAsia="Times New Roman" w:hAnsi="Century Gothic" w:cs="Calibri"/>
          <w:color w:val="000000"/>
          <w:lang w:eastAsia="nl-BE"/>
        </w:rPr>
        <w:t xml:space="preserve"> zeezout, zwarte gemalen peper*, Tijm*, laurierpoeder*(gemalen laurierblad*), salie*</w:t>
      </w:r>
    </w:p>
    <w:p w14:paraId="56B20F51" w14:textId="77777777" w:rsidR="009D6B28" w:rsidRPr="00A45A67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Allergenen</w:t>
      </w:r>
    </w:p>
    <w:p w14:paraId="3F3AFB20" w14:textId="38952E9F" w:rsidR="0068123C" w:rsidRPr="00A45A67" w:rsidRDefault="003E5648" w:rsidP="0068123C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A45A67">
        <w:rPr>
          <w:rFonts w:ascii="Century Gothic" w:eastAsia="Times New Roman" w:hAnsi="Century Gothic" w:cs="Calibri"/>
          <w:b/>
          <w:bCs/>
          <w:color w:val="000000"/>
          <w:lang w:eastAsia="nl-BE"/>
        </w:rPr>
        <w:t>H</w:t>
      </w:r>
      <w:r w:rsidR="00F5634A" w:rsidRPr="00A45A67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et gerecht bevat:  </w:t>
      </w:r>
      <w:r w:rsidR="002F515D" w:rsidRPr="00A45A67">
        <w:rPr>
          <w:rFonts w:ascii="Century Gothic" w:eastAsia="Times New Roman" w:hAnsi="Century Gothic" w:cs="Calibri"/>
          <w:color w:val="000000"/>
          <w:lang w:eastAsia="nl-BE"/>
        </w:rPr>
        <w:t>melk,</w:t>
      </w:r>
      <w:r w:rsidR="00E7478B" w:rsidRPr="00A45A67">
        <w:rPr>
          <w:rFonts w:ascii="Century Gothic" w:eastAsia="Times New Roman" w:hAnsi="Century Gothic" w:cs="Calibri"/>
          <w:color w:val="000000"/>
          <w:lang w:eastAsia="nl-BE"/>
        </w:rPr>
        <w:t xml:space="preserve"> sulfiet</w:t>
      </w:r>
    </w:p>
    <w:p w14:paraId="6788C2E4" w14:textId="5F4B293D" w:rsidR="003F5FD6" w:rsidRDefault="009D6B28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A45A67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3F5FD6" w:rsidRPr="00A45A67">
        <w:rPr>
          <w:rFonts w:ascii="Century Gothic" w:eastAsia="Times New Roman" w:hAnsi="Century Gothic" w:cs="Calibri"/>
          <w:color w:val="000000"/>
          <w:lang w:eastAsia="nl-BE"/>
        </w:rPr>
        <w:t>gluten, tarwe, eieren,</w:t>
      </w:r>
      <w:r w:rsidR="008E7A99" w:rsidRPr="00A45A67">
        <w:rPr>
          <w:rFonts w:ascii="Century Gothic" w:eastAsia="Times New Roman" w:hAnsi="Century Gothic" w:cs="Calibri"/>
          <w:color w:val="000000"/>
          <w:lang w:eastAsia="nl-BE"/>
        </w:rPr>
        <w:t xml:space="preserve"> vis,</w:t>
      </w:r>
      <w:r w:rsidR="003F5FD6" w:rsidRPr="00A45A67">
        <w:rPr>
          <w:rFonts w:ascii="Century Gothic" w:eastAsia="Times New Roman" w:hAnsi="Century Gothic" w:cs="Calibri"/>
          <w:color w:val="000000"/>
          <w:lang w:eastAsia="nl-BE"/>
        </w:rPr>
        <w:t xml:space="preserve"> pindanoten, soja, melk, noten, amandelen, hazelnoten, walnoten, cashewnoten,</w:t>
      </w:r>
      <w:r w:rsidR="009E5068" w:rsidRPr="00A45A67">
        <w:rPr>
          <w:rFonts w:ascii="Century Gothic" w:eastAsia="Times New Roman" w:hAnsi="Century Gothic" w:cs="Calibri"/>
          <w:color w:val="000000"/>
          <w:lang w:eastAsia="nl-BE"/>
        </w:rPr>
        <w:t xml:space="preserve"> </w:t>
      </w:r>
      <w:proofErr w:type="spellStart"/>
      <w:r w:rsidR="009E5068" w:rsidRPr="00A45A67">
        <w:rPr>
          <w:rFonts w:ascii="Century Gothic" w:eastAsia="Times New Roman" w:hAnsi="Century Gothic" w:cs="Calibri"/>
          <w:color w:val="000000"/>
          <w:lang w:eastAsia="nl-BE"/>
        </w:rPr>
        <w:t>pecannoten</w:t>
      </w:r>
      <w:proofErr w:type="spellEnd"/>
      <w:r w:rsidR="009E5068" w:rsidRPr="00A45A67">
        <w:rPr>
          <w:rFonts w:ascii="Century Gothic" w:eastAsia="Times New Roman" w:hAnsi="Century Gothic" w:cs="Calibri"/>
          <w:color w:val="000000"/>
          <w:lang w:eastAsia="nl-BE"/>
        </w:rPr>
        <w:t>,</w:t>
      </w:r>
      <w:r w:rsidR="003F5FD6" w:rsidRPr="00A45A67">
        <w:rPr>
          <w:rFonts w:ascii="Century Gothic" w:eastAsia="Times New Roman" w:hAnsi="Century Gothic" w:cs="Calibri"/>
          <w:color w:val="000000"/>
          <w:lang w:eastAsia="nl-BE"/>
        </w:rPr>
        <w:t xml:space="preserve"> selder, mosterd, sesamzaad, sulfieten, lupine</w:t>
      </w:r>
    </w:p>
    <w:p w14:paraId="07A4F36A" w14:textId="77777777" w:rsidR="00A45A67" w:rsidRPr="00A45A67" w:rsidRDefault="00A45A67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B054A86" w14:textId="438C6F4B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A45A67" w:rsidRDefault="00EF4822" w:rsidP="009D6B28">
      <w:pPr>
        <w:ind w:firstLine="360"/>
        <w:rPr>
          <w:rFonts w:ascii="Century Gothic" w:hAnsi="Century Gothic"/>
        </w:rPr>
      </w:pPr>
      <w:r w:rsidRPr="00A45A67">
        <w:rPr>
          <w:rFonts w:ascii="Century Gothic" w:hAnsi="Century Gothic"/>
          <w:b/>
          <w:bCs/>
        </w:rPr>
        <w:t>Gewicht:</w:t>
      </w:r>
      <w:r w:rsidRPr="00A45A67">
        <w:rPr>
          <w:rFonts w:ascii="Century Gothic" w:hAnsi="Century Gothic"/>
        </w:rPr>
        <w:t xml:space="preserve"> 500g</w:t>
      </w:r>
    </w:p>
    <w:p w14:paraId="03B62D03" w14:textId="0E16A2F5" w:rsidR="00EF4822" w:rsidRPr="00A45A67" w:rsidRDefault="00EF4822" w:rsidP="009D6B28">
      <w:pPr>
        <w:ind w:firstLine="360"/>
        <w:rPr>
          <w:rFonts w:ascii="Century Gothic" w:hAnsi="Century Gothic"/>
        </w:rPr>
      </w:pPr>
      <w:r w:rsidRPr="00A45A67">
        <w:rPr>
          <w:rFonts w:ascii="Century Gothic" w:hAnsi="Century Gothic"/>
          <w:b/>
          <w:bCs/>
        </w:rPr>
        <w:t>Geur:</w:t>
      </w:r>
      <w:r w:rsidRPr="00A45A67">
        <w:rPr>
          <w:rFonts w:ascii="Century Gothic" w:hAnsi="Century Gothic"/>
        </w:rPr>
        <w:t xml:space="preserve"> typische geur</w:t>
      </w:r>
    </w:p>
    <w:p w14:paraId="46C5FD08" w14:textId="77777777" w:rsidR="0068123C" w:rsidRDefault="0068123C" w:rsidP="009D6B28">
      <w:pPr>
        <w:ind w:firstLine="360"/>
        <w:rPr>
          <w:rFonts w:ascii="Century Gothic" w:hAnsi="Century Gothic"/>
        </w:rPr>
      </w:pPr>
    </w:p>
    <w:p w14:paraId="45D095E9" w14:textId="77777777" w:rsidR="00A45A67" w:rsidRDefault="00A45A67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lastRenderedPageBreak/>
        <w:t>Gebruiksaanwijzing</w:t>
      </w:r>
    </w:p>
    <w:p w14:paraId="35CD38DF" w14:textId="40A9BF31" w:rsidR="00D63DD6" w:rsidRPr="00A45A67" w:rsidRDefault="00D63DD6" w:rsidP="009D6B28">
      <w:pPr>
        <w:ind w:firstLine="360"/>
        <w:rPr>
          <w:rFonts w:ascii="Century Gothic" w:hAnsi="Century Gothic"/>
        </w:rPr>
      </w:pPr>
      <w:r w:rsidRPr="00A45A67">
        <w:rPr>
          <w:rFonts w:ascii="Century Gothic" w:hAnsi="Century Gothic"/>
          <w:b/>
          <w:bCs/>
        </w:rPr>
        <w:t>Oven:</w:t>
      </w:r>
      <w:r w:rsidRPr="00A45A67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A45A67" w:rsidRDefault="00D63DD6" w:rsidP="009D6B28">
      <w:pPr>
        <w:ind w:firstLine="360"/>
        <w:rPr>
          <w:rFonts w:ascii="Century Gothic" w:hAnsi="Century Gothic"/>
        </w:rPr>
      </w:pPr>
      <w:r w:rsidRPr="00A45A67">
        <w:rPr>
          <w:rFonts w:ascii="Century Gothic" w:hAnsi="Century Gothic"/>
          <w:b/>
          <w:bCs/>
        </w:rPr>
        <w:t>Microgolfoven:</w:t>
      </w:r>
      <w:r w:rsidRPr="00A45A67">
        <w:rPr>
          <w:rFonts w:ascii="Century Gothic" w:hAnsi="Century Gothic"/>
        </w:rPr>
        <w:t xml:space="preserve"> Folie doorprikken, 750Watt gedurende 4à5 minuten</w:t>
      </w:r>
    </w:p>
    <w:p w14:paraId="1B6BDD79" w14:textId="77777777" w:rsidR="00CB6FBA" w:rsidRPr="00A45A67" w:rsidRDefault="00CB6FBA" w:rsidP="00EF4822">
      <w:pPr>
        <w:pStyle w:val="Lijstalinea"/>
        <w:rPr>
          <w:rFonts w:ascii="Century Gothic" w:hAnsi="Century Gothic"/>
          <w:b/>
          <w:bCs/>
        </w:rPr>
      </w:pPr>
    </w:p>
    <w:p w14:paraId="3FDFA2FF" w14:textId="7E239383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Voedingswaarden</w:t>
      </w:r>
      <w:r w:rsidR="009D6B28" w:rsidRPr="00A45A67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942B98" w:rsidRPr="00A45A67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61537210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522</w:t>
            </w:r>
          </w:p>
        </w:tc>
      </w:tr>
      <w:tr w:rsidR="00942B98" w:rsidRPr="00A45A67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4722988E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124</w:t>
            </w:r>
          </w:p>
        </w:tc>
      </w:tr>
      <w:tr w:rsidR="00942B98" w:rsidRPr="00A45A67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53DE9B5D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5,2</w:t>
            </w:r>
          </w:p>
        </w:tc>
      </w:tr>
      <w:tr w:rsidR="00942B98" w:rsidRPr="00A45A67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46485426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1,6</w:t>
            </w:r>
          </w:p>
        </w:tc>
      </w:tr>
      <w:tr w:rsidR="00942B98" w:rsidRPr="00A45A67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72439F42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16</w:t>
            </w:r>
          </w:p>
        </w:tc>
      </w:tr>
      <w:tr w:rsidR="00942B98" w:rsidRPr="00A45A67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19FCE0D0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2,7</w:t>
            </w:r>
          </w:p>
        </w:tc>
      </w:tr>
      <w:tr w:rsidR="00942B98" w:rsidRPr="00A45A67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368B4E3A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3,2</w:t>
            </w:r>
          </w:p>
        </w:tc>
      </w:tr>
      <w:tr w:rsidR="00942B98" w:rsidRPr="00A45A67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942B98" w:rsidRPr="00A45A67" w:rsidRDefault="00942B98" w:rsidP="00942B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021C0054" w:rsidR="00942B98" w:rsidRPr="00A45A67" w:rsidRDefault="00942B98" w:rsidP="00942B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hAnsi="Century Gothic" w:cs="Calibri"/>
                <w:color w:val="000000"/>
              </w:rPr>
              <w:t>0,49</w:t>
            </w:r>
          </w:p>
        </w:tc>
      </w:tr>
    </w:tbl>
    <w:p w14:paraId="2418C53B" w14:textId="35C483D8" w:rsidR="00EF4822" w:rsidRPr="00A45A67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A45A67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A45A67" w:rsidRDefault="00EF4822" w:rsidP="00EF4822">
      <w:pPr>
        <w:pStyle w:val="Lijstalinea"/>
        <w:rPr>
          <w:rFonts w:ascii="Century Gothic" w:hAnsi="Century Gothic"/>
        </w:rPr>
      </w:pPr>
      <w:r w:rsidRPr="00A45A67">
        <w:rPr>
          <w:rFonts w:ascii="Century Gothic" w:hAnsi="Century Gothic"/>
        </w:rPr>
        <w:t xml:space="preserve">Gekoeld en </w:t>
      </w:r>
      <w:proofErr w:type="spellStart"/>
      <w:r w:rsidRPr="00A45A67">
        <w:rPr>
          <w:rFonts w:ascii="Century Gothic" w:hAnsi="Century Gothic"/>
        </w:rPr>
        <w:t>Gasverpakt</w:t>
      </w:r>
      <w:proofErr w:type="spellEnd"/>
      <w:r w:rsidRPr="00A45A67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A45A67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A45A67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A45A67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A45A67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A45A67">
        <w:rPr>
          <w:rFonts w:ascii="Century Gothic" w:hAnsi="Century Gothic"/>
        </w:rPr>
        <w:t>- k</w:t>
      </w:r>
      <w:r w:rsidR="00EF4822" w:rsidRPr="00A45A67">
        <w:rPr>
          <w:rFonts w:ascii="Century Gothic" w:hAnsi="Century Gothic"/>
        </w:rPr>
        <w:t>oel bewaren bij max. 4°C</w:t>
      </w:r>
      <w:r w:rsidRPr="00A45A67">
        <w:rPr>
          <w:rFonts w:ascii="Century Gothic" w:hAnsi="Century Gothic"/>
        </w:rPr>
        <w:t xml:space="preserve"> </w:t>
      </w:r>
    </w:p>
    <w:p w14:paraId="73630102" w14:textId="49A0C16E" w:rsidR="006D5A9A" w:rsidRPr="00A45A67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A45A67">
        <w:rPr>
          <w:rFonts w:ascii="Century Gothic" w:hAnsi="Century Gothic"/>
        </w:rPr>
        <w:t>- eens geopend beperkt houdbaar</w:t>
      </w:r>
    </w:p>
    <w:p w14:paraId="7B63A866" w14:textId="40597920" w:rsidR="00EF4822" w:rsidRPr="00A45A67" w:rsidRDefault="00EF4822" w:rsidP="00EF4822">
      <w:pPr>
        <w:pStyle w:val="Lijstalinea"/>
        <w:rPr>
          <w:rFonts w:ascii="Century Gothic" w:hAnsi="Century Gothic"/>
        </w:rPr>
      </w:pPr>
      <w:r w:rsidRPr="00A45A67">
        <w:rPr>
          <w:rFonts w:ascii="Century Gothic" w:hAnsi="Century Gothic"/>
          <w:b/>
          <w:bCs/>
        </w:rPr>
        <w:t>Houdbaarheid:</w:t>
      </w:r>
      <w:r w:rsidRPr="00A45A67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A45A67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A45A67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A45A67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A45A67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45A67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A45A67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A45A67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A45A67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45A67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45A67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A45A67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A45A6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45A6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45A67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A45A67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A45A6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45A67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A45A67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A45A67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A45A67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A45A6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C80E" w14:textId="77777777" w:rsidR="00457DAB" w:rsidRDefault="00457DAB" w:rsidP="00B530DD">
      <w:pPr>
        <w:spacing w:after="0" w:line="240" w:lineRule="auto"/>
      </w:pPr>
      <w:r>
        <w:separator/>
      </w:r>
    </w:p>
  </w:endnote>
  <w:endnote w:type="continuationSeparator" w:id="0">
    <w:p w14:paraId="6672628E" w14:textId="77777777" w:rsidR="00457DAB" w:rsidRDefault="00457DAB" w:rsidP="00B5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8A7" w14:textId="0E22877B" w:rsidR="00B530DD" w:rsidRDefault="00B530DD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2BEE" w14:textId="77777777" w:rsidR="00457DAB" w:rsidRDefault="00457DAB" w:rsidP="00B530DD">
      <w:pPr>
        <w:spacing w:after="0" w:line="240" w:lineRule="auto"/>
      </w:pPr>
      <w:r>
        <w:separator/>
      </w:r>
    </w:p>
  </w:footnote>
  <w:footnote w:type="continuationSeparator" w:id="0">
    <w:p w14:paraId="65E01D1A" w14:textId="77777777" w:rsidR="00457DAB" w:rsidRDefault="00457DAB" w:rsidP="00B5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8A6" w14:textId="3050F698" w:rsidR="00B530DD" w:rsidRDefault="00B530DD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126032">
    <w:abstractNumId w:val="5"/>
  </w:num>
  <w:num w:numId="2" w16cid:durableId="257719753">
    <w:abstractNumId w:val="0"/>
  </w:num>
  <w:num w:numId="3" w16cid:durableId="954749012">
    <w:abstractNumId w:val="1"/>
  </w:num>
  <w:num w:numId="4" w16cid:durableId="1106462144">
    <w:abstractNumId w:val="3"/>
  </w:num>
  <w:num w:numId="5" w16cid:durableId="1506508376">
    <w:abstractNumId w:val="4"/>
  </w:num>
  <w:num w:numId="6" w16cid:durableId="157346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432C4"/>
    <w:rsid w:val="000B32C4"/>
    <w:rsid w:val="000E4FC2"/>
    <w:rsid w:val="001B2D79"/>
    <w:rsid w:val="001B6B9B"/>
    <w:rsid w:val="001E0E46"/>
    <w:rsid w:val="001F33E4"/>
    <w:rsid w:val="002C1E2D"/>
    <w:rsid w:val="002F515D"/>
    <w:rsid w:val="00304BBE"/>
    <w:rsid w:val="00350F5A"/>
    <w:rsid w:val="003A429C"/>
    <w:rsid w:val="003E5648"/>
    <w:rsid w:val="003F5FD6"/>
    <w:rsid w:val="0040275E"/>
    <w:rsid w:val="00424CCB"/>
    <w:rsid w:val="00457830"/>
    <w:rsid w:val="00457DAB"/>
    <w:rsid w:val="004D03B2"/>
    <w:rsid w:val="004F39E8"/>
    <w:rsid w:val="004F7C12"/>
    <w:rsid w:val="0053085D"/>
    <w:rsid w:val="005D5DE1"/>
    <w:rsid w:val="005F5CE7"/>
    <w:rsid w:val="0060541B"/>
    <w:rsid w:val="0068123C"/>
    <w:rsid w:val="006B5233"/>
    <w:rsid w:val="006D5A9A"/>
    <w:rsid w:val="006E7BB4"/>
    <w:rsid w:val="007A1CFD"/>
    <w:rsid w:val="00810011"/>
    <w:rsid w:val="0081272B"/>
    <w:rsid w:val="0085304B"/>
    <w:rsid w:val="00885445"/>
    <w:rsid w:val="008A337C"/>
    <w:rsid w:val="008E7A99"/>
    <w:rsid w:val="008F0DCE"/>
    <w:rsid w:val="00942B98"/>
    <w:rsid w:val="0099633D"/>
    <w:rsid w:val="009B2463"/>
    <w:rsid w:val="009D6B28"/>
    <w:rsid w:val="009E5068"/>
    <w:rsid w:val="00A0186D"/>
    <w:rsid w:val="00A45A67"/>
    <w:rsid w:val="00A46B56"/>
    <w:rsid w:val="00A73D8A"/>
    <w:rsid w:val="00AD1D83"/>
    <w:rsid w:val="00AD6524"/>
    <w:rsid w:val="00AF3FFE"/>
    <w:rsid w:val="00AF4061"/>
    <w:rsid w:val="00B44884"/>
    <w:rsid w:val="00B530DD"/>
    <w:rsid w:val="00B82728"/>
    <w:rsid w:val="00C31897"/>
    <w:rsid w:val="00C61A9F"/>
    <w:rsid w:val="00C66F66"/>
    <w:rsid w:val="00C83959"/>
    <w:rsid w:val="00CB6FBA"/>
    <w:rsid w:val="00CC265E"/>
    <w:rsid w:val="00CD62EE"/>
    <w:rsid w:val="00D16BFA"/>
    <w:rsid w:val="00D63DD6"/>
    <w:rsid w:val="00D90A49"/>
    <w:rsid w:val="00E21B25"/>
    <w:rsid w:val="00E7478B"/>
    <w:rsid w:val="00E8714A"/>
    <w:rsid w:val="00ED4159"/>
    <w:rsid w:val="00EE76FC"/>
    <w:rsid w:val="00EF4822"/>
    <w:rsid w:val="00F13F61"/>
    <w:rsid w:val="00F47F0D"/>
    <w:rsid w:val="00F5634A"/>
    <w:rsid w:val="00FA5A3F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0DD"/>
  </w:style>
  <w:style w:type="paragraph" w:styleId="Voettekst">
    <w:name w:val="footer"/>
    <w:basedOn w:val="Standaard"/>
    <w:link w:val="Voet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49</cp:revision>
  <dcterms:created xsi:type="dcterms:W3CDTF">2021-06-01T21:12:00Z</dcterms:created>
  <dcterms:modified xsi:type="dcterms:W3CDTF">2025-12-18T20:02:00Z</dcterms:modified>
</cp:coreProperties>
</file>